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7421" w:tblpY="1167"/>
        <w:tblW w:w="0" w:type="auto"/>
        <w:tblLook w:val="04A0" w:firstRow="1" w:lastRow="0" w:firstColumn="1" w:lastColumn="0" w:noHBand="0" w:noVBand="1"/>
      </w:tblPr>
      <w:tblGrid>
        <w:gridCol w:w="8539"/>
        <w:gridCol w:w="567"/>
      </w:tblGrid>
      <w:tr w:rsidR="00E41AA8" w:rsidTr="00EB75DC">
        <w:trPr>
          <w:cantSplit/>
          <w:trHeight w:val="2254"/>
        </w:trPr>
        <w:tc>
          <w:tcPr>
            <w:tcW w:w="8539" w:type="dxa"/>
            <w:shd w:val="clear" w:color="auto" w:fill="auto"/>
          </w:tcPr>
          <w:p w:rsidR="00E41AA8" w:rsidRPr="00496596" w:rsidRDefault="00EB75DC" w:rsidP="00EB75DC">
            <w:pPr>
              <w:tabs>
                <w:tab w:val="left" w:pos="11075"/>
              </w:tabs>
              <w:jc w:val="center"/>
              <w:rPr>
                <w:b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2576" behindDoc="0" locked="0" layoutInCell="1" allowOverlap="1" wp14:anchorId="6FC32984" wp14:editId="2D1C9FE5">
                  <wp:simplePos x="0" y="0"/>
                  <wp:positionH relativeFrom="column">
                    <wp:posOffset>3154045</wp:posOffset>
                  </wp:positionH>
                  <wp:positionV relativeFrom="paragraph">
                    <wp:posOffset>495300</wp:posOffset>
                  </wp:positionV>
                  <wp:extent cx="1936750" cy="776605"/>
                  <wp:effectExtent l="0" t="0" r="6350" b="4445"/>
                  <wp:wrapSquare wrapText="bothSides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outh Wales Police and Crime COmmissioner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6750" cy="776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71552" behindDoc="0" locked="0" layoutInCell="1" allowOverlap="1" wp14:anchorId="0DEE6177" wp14:editId="0D1DDAEA">
                  <wp:simplePos x="0" y="0"/>
                  <wp:positionH relativeFrom="column">
                    <wp:posOffset>117475</wp:posOffset>
                  </wp:positionH>
                  <wp:positionV relativeFrom="paragraph">
                    <wp:posOffset>375285</wp:posOffset>
                  </wp:positionV>
                  <wp:extent cx="857250" cy="974090"/>
                  <wp:effectExtent l="0" t="0" r="0" b="0"/>
                  <wp:wrapSquare wrapText="bothSides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outh Wales Police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974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256B9">
              <w:rPr>
                <w:noProof/>
                <w:lang w:eastAsia="en-GB"/>
              </w:rPr>
              <w:drawing>
                <wp:anchor distT="0" distB="0" distL="114300" distR="114300" simplePos="0" relativeHeight="251673600" behindDoc="0" locked="0" layoutInCell="1" allowOverlap="1" wp14:anchorId="4D63FDD3" wp14:editId="100D780C">
                  <wp:simplePos x="0" y="0"/>
                  <wp:positionH relativeFrom="column">
                    <wp:posOffset>1423035</wp:posOffset>
                  </wp:positionH>
                  <wp:positionV relativeFrom="paragraph">
                    <wp:posOffset>532765</wp:posOffset>
                  </wp:positionV>
                  <wp:extent cx="1333500" cy="606425"/>
                  <wp:effectExtent l="0" t="0" r="0" b="3175"/>
                  <wp:wrapSquare wrapText="bothSides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CVA-CVC-logo-strapline-cmyk-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0" cy="606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</w:rPr>
              <w:t>Compact between The Police and Crime Commissioner, South Wales Police and the Third Sector</w:t>
            </w:r>
          </w:p>
        </w:tc>
        <w:tc>
          <w:tcPr>
            <w:tcW w:w="567" w:type="dxa"/>
            <w:shd w:val="clear" w:color="auto" w:fill="C00000"/>
            <w:textDirection w:val="tbRl"/>
            <w:vAlign w:val="center"/>
          </w:tcPr>
          <w:p w:rsidR="00E41AA8" w:rsidRDefault="00E41AA8" w:rsidP="00E41AA8">
            <w:pPr>
              <w:tabs>
                <w:tab w:val="left" w:pos="11075"/>
              </w:tabs>
              <w:ind w:left="113" w:right="113"/>
              <w:jc w:val="center"/>
              <w:rPr>
                <w:b/>
              </w:rPr>
            </w:pPr>
            <w:r w:rsidRPr="00496596">
              <w:rPr>
                <w:b/>
              </w:rPr>
              <w:t>Regional</w:t>
            </w:r>
          </w:p>
          <w:p w:rsidR="00E41AA8" w:rsidRPr="00496596" w:rsidRDefault="00E41AA8" w:rsidP="00E41AA8">
            <w:pPr>
              <w:tabs>
                <w:tab w:val="left" w:pos="11075"/>
              </w:tabs>
              <w:ind w:left="113" w:right="113"/>
              <w:rPr>
                <w:b/>
              </w:rPr>
            </w:pPr>
          </w:p>
        </w:tc>
      </w:tr>
      <w:tr w:rsidR="00E41AA8" w:rsidTr="00EB75DC">
        <w:trPr>
          <w:cantSplit/>
          <w:trHeight w:val="3816"/>
        </w:trPr>
        <w:tc>
          <w:tcPr>
            <w:tcW w:w="8539" w:type="dxa"/>
            <w:shd w:val="clear" w:color="auto" w:fill="auto"/>
          </w:tcPr>
          <w:p w:rsidR="00E41AA8" w:rsidRDefault="00E41AA8" w:rsidP="00EB75DC">
            <w:pPr>
              <w:tabs>
                <w:tab w:val="left" w:pos="11075"/>
              </w:tabs>
              <w:jc w:val="center"/>
              <w:rPr>
                <w:b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43EA885" wp14:editId="32D3D4F4">
                      <wp:simplePos x="0" y="0"/>
                      <wp:positionH relativeFrom="column">
                        <wp:posOffset>-6324600</wp:posOffset>
                      </wp:positionH>
                      <wp:positionV relativeFrom="paragraph">
                        <wp:posOffset>-6404610</wp:posOffset>
                      </wp:positionV>
                      <wp:extent cx="199505" cy="723207"/>
                      <wp:effectExtent l="19050" t="19050" r="29210" b="39370"/>
                      <wp:wrapNone/>
                      <wp:docPr id="17" name="Up-Down Arrow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9505" cy="723207"/>
                              </a:xfrm>
                              <a:prstGeom prst="up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70" coordsize="21600,21600" o:spt="70" adj="5400,4320" path="m10800,l21600@0@3@0@3@2,21600@2,10800,21600,0@2@1@2@1@0,0@0xe">
                      <v:stroke joinstyle="miter"/>
                      <v:formulas>
                        <v:f eqn="val #1"/>
                        <v:f eqn="val #0"/>
                        <v:f eqn="sum 21600 0 #1"/>
                        <v:f eqn="sum 21600 0 #0"/>
                        <v:f eqn="prod #1 #0 10800"/>
                        <v:f eqn="sum #1 0 @4"/>
                        <v:f eqn="sum 21600 0 @5"/>
                      </v:formulas>
                      <v:path o:connecttype="custom" o:connectlocs="10800,0;0,@0;@1,10800;0,@2;10800,21600;21600,@2;@3,10800;21600,@0" o:connectangles="270,180,180,180,90,0,0,0" textboxrect="@1,@5,@3,@6"/>
                      <v:handles>
                        <v:h position="#0,#1" xrange="0,10800" yrange="0,10800"/>
                      </v:handles>
                    </v:shapetype>
                    <v:shape id="Up-Down Arrow 17" o:spid="_x0000_s1026" type="#_x0000_t70" style="position:absolute;margin-left:-498pt;margin-top:-504.3pt;width:15.7pt;height:56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" adj=",2979" fillcolor="#9bbb59 [3206]" strokecolor="#4e6128 [1606]" strokeweight="2pt"/>
                  </w:pict>
                </mc:Fallback>
              </mc:AlternateContent>
            </w:r>
            <w:r w:rsidR="00EB75DC">
              <w:rPr>
                <w:b/>
              </w:rPr>
              <w:t>Cardiff Safer and Cohesive Communities Partnership Board</w:t>
            </w:r>
          </w:p>
          <w:p w:rsidR="00EB75DC" w:rsidRDefault="00EB75DC" w:rsidP="00EB75DC">
            <w:pPr>
              <w:tabs>
                <w:tab w:val="left" w:pos="11075"/>
              </w:tabs>
              <w:jc w:val="center"/>
              <w:rPr>
                <w:b/>
              </w:rPr>
            </w:pPr>
          </w:p>
          <w:p w:rsidR="00EB75DC" w:rsidRDefault="00EB75DC" w:rsidP="00EB75DC">
            <w:pPr>
              <w:tabs>
                <w:tab w:val="left" w:pos="11075"/>
              </w:tabs>
              <w:jc w:val="center"/>
              <w:rPr>
                <w:b/>
              </w:rPr>
            </w:pPr>
          </w:p>
          <w:p w:rsidR="00EB75DC" w:rsidRDefault="00EB75DC" w:rsidP="00EB75DC">
            <w:pPr>
              <w:tabs>
                <w:tab w:val="left" w:pos="11075"/>
              </w:tabs>
              <w:jc w:val="center"/>
              <w:rPr>
                <w:b/>
              </w:rPr>
            </w:pPr>
          </w:p>
          <w:p w:rsidR="00EB75DC" w:rsidRDefault="00EB75DC" w:rsidP="00EB75DC">
            <w:pPr>
              <w:tabs>
                <w:tab w:val="left" w:pos="11075"/>
              </w:tabs>
              <w:jc w:val="center"/>
              <w:rPr>
                <w:b/>
              </w:rPr>
            </w:pPr>
          </w:p>
          <w:p w:rsidR="00EB75DC" w:rsidRDefault="00EB75DC" w:rsidP="00EB75DC">
            <w:pPr>
              <w:tabs>
                <w:tab w:val="left" w:pos="11075"/>
              </w:tabs>
              <w:jc w:val="center"/>
              <w:rPr>
                <w:b/>
              </w:rPr>
            </w:pPr>
          </w:p>
          <w:p w:rsidR="00EB75DC" w:rsidRDefault="00EB75DC" w:rsidP="00EB75DC">
            <w:pPr>
              <w:tabs>
                <w:tab w:val="left" w:pos="11075"/>
              </w:tabs>
              <w:jc w:val="center"/>
              <w:rPr>
                <w:b/>
              </w:rPr>
            </w:pPr>
          </w:p>
          <w:p w:rsidR="00EB75DC" w:rsidRDefault="00EB75DC" w:rsidP="00EB75DC">
            <w:pPr>
              <w:tabs>
                <w:tab w:val="left" w:pos="11075"/>
              </w:tabs>
              <w:jc w:val="center"/>
              <w:rPr>
                <w:b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039D57EE" wp14:editId="4642FD48">
                  <wp:simplePos x="0" y="0"/>
                  <wp:positionH relativeFrom="column">
                    <wp:posOffset>1943100</wp:posOffset>
                  </wp:positionH>
                  <wp:positionV relativeFrom="paragraph">
                    <wp:posOffset>191135</wp:posOffset>
                  </wp:positionV>
                  <wp:extent cx="1146810" cy="825500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CN Logo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6810" cy="825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B75DC" w:rsidRDefault="00EB75DC" w:rsidP="00EB75DC">
            <w:pPr>
              <w:tabs>
                <w:tab w:val="left" w:pos="11075"/>
              </w:tabs>
              <w:jc w:val="center"/>
              <w:rPr>
                <w:b/>
              </w:rPr>
            </w:pPr>
          </w:p>
          <w:p w:rsidR="00EB75DC" w:rsidRDefault="00EB75DC" w:rsidP="00EB75DC">
            <w:pPr>
              <w:tabs>
                <w:tab w:val="left" w:pos="11075"/>
              </w:tabs>
              <w:jc w:val="center"/>
              <w:rPr>
                <w:b/>
              </w:rPr>
            </w:pPr>
          </w:p>
          <w:p w:rsidR="00EB75DC" w:rsidRDefault="00EB75DC" w:rsidP="00EB75DC">
            <w:pPr>
              <w:tabs>
                <w:tab w:val="left" w:pos="11075"/>
              </w:tabs>
              <w:jc w:val="center"/>
              <w:rPr>
                <w:b/>
              </w:rPr>
            </w:pPr>
          </w:p>
          <w:p w:rsidR="00EB75DC" w:rsidRDefault="00EB75DC" w:rsidP="00EB75DC">
            <w:pPr>
              <w:tabs>
                <w:tab w:val="left" w:pos="11075"/>
              </w:tabs>
              <w:jc w:val="center"/>
              <w:rPr>
                <w:b/>
              </w:rPr>
            </w:pPr>
          </w:p>
          <w:p w:rsidR="00EB75DC" w:rsidRDefault="00EB75DC" w:rsidP="00EB75DC">
            <w:pPr>
              <w:tabs>
                <w:tab w:val="left" w:pos="11075"/>
              </w:tabs>
              <w:jc w:val="center"/>
              <w:rPr>
                <w:b/>
              </w:rPr>
            </w:pPr>
          </w:p>
          <w:p w:rsidR="00EB75DC" w:rsidRPr="00496596" w:rsidRDefault="00EB75DC" w:rsidP="00EB75DC">
            <w:pPr>
              <w:tabs>
                <w:tab w:val="left" w:pos="11075"/>
              </w:tabs>
              <w:jc w:val="center"/>
              <w:rPr>
                <w:b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2FB995D" wp14:editId="59372EF8">
                      <wp:simplePos x="0" y="0"/>
                      <wp:positionH relativeFrom="column">
                        <wp:posOffset>2478809</wp:posOffset>
                      </wp:positionH>
                      <wp:positionV relativeFrom="paragraph">
                        <wp:posOffset>-1367040</wp:posOffset>
                      </wp:positionV>
                      <wp:extent cx="108066" cy="448715"/>
                      <wp:effectExtent l="19050" t="19050" r="44450" b="46990"/>
                      <wp:wrapNone/>
                      <wp:docPr id="1" name="Up-Down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66" cy="448715"/>
                              </a:xfrm>
                              <a:prstGeom prst="up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Up-Down Arrow 1" o:spid="_x0000_s1026" type="#_x0000_t70" style="position:absolute;margin-left:195.2pt;margin-top:-107.65pt;width:8.5pt;height:35.3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" adj=",2601" fillcolor="#9bbb59 [3206]" strokecolor="#4e6128 [1606]" strokeweight="2pt"/>
                  </w:pict>
                </mc:Fallback>
              </mc:AlternateContent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3511C40D" wp14:editId="059AE60A">
                  <wp:simplePos x="0" y="0"/>
                  <wp:positionH relativeFrom="column">
                    <wp:posOffset>1845945</wp:posOffset>
                  </wp:positionH>
                  <wp:positionV relativeFrom="paragraph">
                    <wp:posOffset>-2039620</wp:posOffset>
                  </wp:positionV>
                  <wp:extent cx="1297940" cy="731520"/>
                  <wp:effectExtent l="0" t="0" r="0" b="0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PB logo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7940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</w:rPr>
              <w:t>Cardiff Safer and Cohesive Communities Network</w:t>
            </w:r>
          </w:p>
        </w:tc>
        <w:tc>
          <w:tcPr>
            <w:tcW w:w="567" w:type="dxa"/>
            <w:shd w:val="clear" w:color="auto" w:fill="C00000"/>
            <w:textDirection w:val="tbRl"/>
            <w:vAlign w:val="center"/>
          </w:tcPr>
          <w:p w:rsidR="00E41AA8" w:rsidRPr="00496596" w:rsidRDefault="00E41AA8" w:rsidP="00E41AA8">
            <w:pPr>
              <w:tabs>
                <w:tab w:val="left" w:pos="11075"/>
              </w:tabs>
              <w:ind w:left="113" w:right="113"/>
              <w:jc w:val="center"/>
              <w:rPr>
                <w:b/>
              </w:rPr>
            </w:pPr>
            <w:r w:rsidRPr="00496596">
              <w:rPr>
                <w:b/>
              </w:rPr>
              <w:t>Local</w:t>
            </w:r>
          </w:p>
        </w:tc>
      </w:tr>
      <w:tr w:rsidR="00E41AA8" w:rsidTr="00EB75DC">
        <w:trPr>
          <w:cantSplit/>
          <w:trHeight w:val="2825"/>
        </w:trPr>
        <w:tc>
          <w:tcPr>
            <w:tcW w:w="8539" w:type="dxa"/>
            <w:shd w:val="clear" w:color="auto" w:fill="auto"/>
          </w:tcPr>
          <w:p w:rsidR="00EB75DC" w:rsidRDefault="00EB75DC" w:rsidP="00EB75DC">
            <w:pPr>
              <w:tabs>
                <w:tab w:val="left" w:pos="11075"/>
              </w:tabs>
              <w:jc w:val="center"/>
              <w:rPr>
                <w:b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5648" behindDoc="0" locked="0" layoutInCell="1" allowOverlap="1" wp14:anchorId="4819BB32" wp14:editId="1E2F39D1">
                  <wp:simplePos x="0" y="0"/>
                  <wp:positionH relativeFrom="column">
                    <wp:posOffset>3863975</wp:posOffset>
                  </wp:positionH>
                  <wp:positionV relativeFrom="paragraph">
                    <wp:posOffset>8255</wp:posOffset>
                  </wp:positionV>
                  <wp:extent cx="1155065" cy="1047115"/>
                  <wp:effectExtent l="0" t="0" r="0" b="635"/>
                  <wp:wrapSquare wrapText="bothSides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rdiff West.jpg"/>
                          <pic:cNvPicPr/>
                        </pic:nvPicPr>
                        <pic:blipFill>
                          <a:blip r:embed="rId1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065" cy="1047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B75DC" w:rsidRDefault="00EB75DC" w:rsidP="00EB75DC">
            <w:pPr>
              <w:tabs>
                <w:tab w:val="left" w:pos="11075"/>
              </w:tabs>
              <w:jc w:val="center"/>
              <w:rPr>
                <w:b/>
              </w:rPr>
            </w:pPr>
            <w:r>
              <w:rPr>
                <w:b/>
                <w:noProof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167DA018" wp14:editId="6C7381EC">
                  <wp:simplePos x="0" y="0"/>
                  <wp:positionH relativeFrom="column">
                    <wp:posOffset>2820035</wp:posOffset>
                  </wp:positionH>
                  <wp:positionV relativeFrom="paragraph">
                    <wp:posOffset>553085</wp:posOffset>
                  </wp:positionV>
                  <wp:extent cx="962025" cy="1095375"/>
                  <wp:effectExtent l="0" t="0" r="9525" b="9525"/>
                  <wp:wrapSquare wrapText="bothSides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rdiff City and South.jpg"/>
                          <pic:cNvPicPr/>
                        </pic:nvPicPr>
                        <pic:blipFill>
                          <a:blip r:embed="rId12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025" cy="1095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noProof/>
                <w:lang w:eastAsia="en-GB"/>
              </w:rPr>
              <w:drawing>
                <wp:anchor distT="0" distB="0" distL="114300" distR="114300" simplePos="0" relativeHeight="251669504" behindDoc="0" locked="0" layoutInCell="1" allowOverlap="1" wp14:anchorId="750E311F" wp14:editId="3C7F5937">
                  <wp:simplePos x="0" y="0"/>
                  <wp:positionH relativeFrom="column">
                    <wp:posOffset>1931670</wp:posOffset>
                  </wp:positionH>
                  <wp:positionV relativeFrom="paragraph">
                    <wp:posOffset>237490</wp:posOffset>
                  </wp:positionV>
                  <wp:extent cx="749935" cy="1014730"/>
                  <wp:effectExtent l="0" t="0" r="0" b="0"/>
                  <wp:wrapSquare wrapText="bothSides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rdiff South West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749935" cy="1014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noProof/>
                <w:lang w:eastAsia="en-GB"/>
              </w:rPr>
              <w:drawing>
                <wp:anchor distT="0" distB="0" distL="114300" distR="114300" simplePos="0" relativeHeight="251668480" behindDoc="0" locked="0" layoutInCell="1" allowOverlap="1" wp14:anchorId="7C8E5CA2" wp14:editId="7C84A1E4">
                  <wp:simplePos x="0" y="0"/>
                  <wp:positionH relativeFrom="column">
                    <wp:posOffset>958215</wp:posOffset>
                  </wp:positionH>
                  <wp:positionV relativeFrom="paragraph">
                    <wp:posOffset>713105</wp:posOffset>
                  </wp:positionV>
                  <wp:extent cx="855980" cy="847725"/>
                  <wp:effectExtent l="0" t="0" r="1270" b="9525"/>
                  <wp:wrapSquare wrapText="bothSides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rdiff East.jpg"/>
                          <pic:cNvPicPr/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503" b="3303"/>
                          <a:stretch/>
                        </pic:blipFill>
                        <pic:spPr bwMode="auto">
                          <a:xfrm>
                            <a:off x="0" y="0"/>
                            <a:ext cx="855980" cy="847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noProof/>
                <w:lang w:eastAsia="en-GB"/>
              </w:rPr>
              <w:drawing>
                <wp:anchor distT="0" distB="0" distL="114300" distR="114300" simplePos="0" relativeHeight="251667456" behindDoc="0" locked="0" layoutInCell="1" allowOverlap="1" wp14:anchorId="0743AF87" wp14:editId="4AB17FB8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191135</wp:posOffset>
                  </wp:positionV>
                  <wp:extent cx="926465" cy="892810"/>
                  <wp:effectExtent l="0" t="0" r="6985" b="2540"/>
                  <wp:wrapSquare wrapText="bothSides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rdiff North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6465" cy="892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noProof/>
                <w:lang w:eastAsia="en-GB"/>
              </w:rPr>
              <w:drawing>
                <wp:anchor distT="0" distB="0" distL="114300" distR="114300" simplePos="0" relativeHeight="251665408" behindDoc="0" locked="0" layoutInCell="1" allowOverlap="1" wp14:anchorId="5D4AEF75" wp14:editId="1ED13891">
                  <wp:simplePos x="0" y="0"/>
                  <wp:positionH relativeFrom="column">
                    <wp:posOffset>4381500</wp:posOffset>
                  </wp:positionH>
                  <wp:positionV relativeFrom="paragraph">
                    <wp:posOffset>771525</wp:posOffset>
                  </wp:positionV>
                  <wp:extent cx="952500" cy="809625"/>
                  <wp:effectExtent l="0" t="0" r="0" b="9525"/>
                  <wp:wrapSquare wrapText="bothSides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outh East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</w:rPr>
              <w:t xml:space="preserve">                                    Cardiff Neighbourhood Partnerships </w:t>
            </w:r>
          </w:p>
          <w:p w:rsidR="00E41AA8" w:rsidRPr="00496596" w:rsidRDefault="00E41AA8" w:rsidP="00EB75DC">
            <w:pPr>
              <w:tabs>
                <w:tab w:val="left" w:pos="11075"/>
              </w:tabs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C00000"/>
            <w:textDirection w:val="tbRl"/>
            <w:vAlign w:val="center"/>
          </w:tcPr>
          <w:p w:rsidR="00E41AA8" w:rsidRPr="00496596" w:rsidRDefault="00E41AA8" w:rsidP="00E41AA8">
            <w:pPr>
              <w:tabs>
                <w:tab w:val="left" w:pos="11075"/>
              </w:tabs>
              <w:ind w:left="113" w:right="113"/>
              <w:jc w:val="center"/>
              <w:rPr>
                <w:b/>
              </w:rPr>
            </w:pPr>
            <w:r w:rsidRPr="00496596">
              <w:rPr>
                <w:b/>
              </w:rPr>
              <w:t>Hyper Local</w:t>
            </w:r>
          </w:p>
        </w:tc>
      </w:tr>
    </w:tbl>
    <w:p w:rsidR="00FB598D" w:rsidRDefault="00E41AA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C6223B" wp14:editId="541BF1B9">
                <wp:simplePos x="0" y="0"/>
                <wp:positionH relativeFrom="column">
                  <wp:posOffset>-548640</wp:posOffset>
                </wp:positionH>
                <wp:positionV relativeFrom="paragraph">
                  <wp:posOffset>-573579</wp:posOffset>
                </wp:positionV>
                <wp:extent cx="2374265" cy="3649287"/>
                <wp:effectExtent l="0" t="0" r="17145" b="279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649287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598D" w:rsidRPr="00270CBF" w:rsidRDefault="00FB598D" w:rsidP="00FB598D">
                            <w:pPr>
                              <w:rPr>
                                <w:b/>
                              </w:rPr>
                            </w:pPr>
                            <w:r w:rsidRPr="00496596">
                              <w:t>Six policing priorities from Police and Crime Reduction Plan 2016-2021</w:t>
                            </w:r>
                            <w:r w:rsidR="00496596" w:rsidRPr="00496596">
                              <w:t>, which inform the</w:t>
                            </w:r>
                            <w:r w:rsidR="00496596">
                              <w:rPr>
                                <w:b/>
                              </w:rPr>
                              <w:t xml:space="preserve"> </w:t>
                            </w:r>
                            <w:r w:rsidR="00B256B9">
                              <w:rPr>
                                <w:b/>
                              </w:rPr>
                              <w:t xml:space="preserve">Police and </w:t>
                            </w:r>
                            <w:r w:rsidR="00496596">
                              <w:rPr>
                                <w:b/>
                              </w:rPr>
                              <w:t>Third Sector Compact</w:t>
                            </w:r>
                          </w:p>
                          <w:p w:rsidR="00FB598D" w:rsidRDefault="00FB598D" w:rsidP="00FB598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Reduce and prevent crime and anti-social behaviour to keep people safe in their home and communities.</w:t>
                            </w:r>
                          </w:p>
                          <w:p w:rsidR="00FB598D" w:rsidRDefault="00FB598D" w:rsidP="00FB598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Improve the way we connect with, involve and inform our communities.</w:t>
                            </w:r>
                          </w:p>
                          <w:p w:rsidR="00FB598D" w:rsidRDefault="00FB598D" w:rsidP="00FB598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Work to protect the most vulnerable people in our communities.</w:t>
                            </w:r>
                          </w:p>
                          <w:p w:rsidR="00FB598D" w:rsidRDefault="00FB598D" w:rsidP="00FB598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Spend your money wisely to protect policing in your community.</w:t>
                            </w:r>
                          </w:p>
                          <w:p w:rsidR="00FB598D" w:rsidRDefault="00FB598D" w:rsidP="00FB598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Make sure that the local criminal justice system works effectively and efficiently, meeting the needs of victims and challenging offenders.</w:t>
                            </w:r>
                          </w:p>
                          <w:p w:rsidR="00FB598D" w:rsidRDefault="00FB598D" w:rsidP="00FB598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Make our contribution to the strategic policing requirement and successfully police major events.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3.2pt;margin-top:-45.15pt;width:186.95pt;height:287.35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" fillcolor="white [3201]" strokecolor="#c0504d [3205]" strokeweight="2pt">
                <v:textbox>
                  <w:txbxContent>
                    <w:p w:rsidR="00FB598D" w:rsidRPr="00270CBF" w:rsidRDefault="00FB598D" w:rsidP="00FB598D">
                      <w:pPr>
                        <w:rPr>
                          <w:b/>
                        </w:rPr>
                      </w:pPr>
                      <w:r w:rsidRPr="00496596">
                        <w:t>Six policing priorities from Police and Crime Reduction Plan 2016-2021</w:t>
                      </w:r>
                      <w:r w:rsidR="00496596" w:rsidRPr="00496596">
                        <w:t>, which inform the</w:t>
                      </w:r>
                      <w:r w:rsidR="00496596">
                        <w:rPr>
                          <w:b/>
                        </w:rPr>
                        <w:t xml:space="preserve"> </w:t>
                      </w:r>
                      <w:r w:rsidR="00B256B9">
                        <w:rPr>
                          <w:b/>
                        </w:rPr>
                        <w:t xml:space="preserve">Police and </w:t>
                      </w:r>
                      <w:r w:rsidR="00496596">
                        <w:rPr>
                          <w:b/>
                        </w:rPr>
                        <w:t>Third Sector Compact</w:t>
                      </w:r>
                    </w:p>
                    <w:p w:rsidR="00FB598D" w:rsidRDefault="00FB598D" w:rsidP="00FB598D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Reduce and prevent crime and anti-social behaviour to keep people safe in their home and communities.</w:t>
                      </w:r>
                    </w:p>
                    <w:p w:rsidR="00FB598D" w:rsidRDefault="00FB598D" w:rsidP="00FB598D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Improve the way we connect with, involve and inform our communities.</w:t>
                      </w:r>
                    </w:p>
                    <w:p w:rsidR="00FB598D" w:rsidRDefault="00FB598D" w:rsidP="00FB598D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Work to protect the most vulnerable people in our communities.</w:t>
                      </w:r>
                    </w:p>
                    <w:p w:rsidR="00FB598D" w:rsidRDefault="00FB598D" w:rsidP="00FB598D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Spend your money wisely to protect policing in your community.</w:t>
                      </w:r>
                    </w:p>
                    <w:p w:rsidR="00FB598D" w:rsidRDefault="00FB598D" w:rsidP="00FB598D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Make sure that the local criminal justice system works effectively and efficiently, meeting the needs of victims and challenging offenders.</w:t>
                      </w:r>
                    </w:p>
                    <w:p w:rsidR="00FB598D" w:rsidRDefault="00FB598D" w:rsidP="00FB598D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Make our contribution to the strategic policing requirement and successfully police major events.</w:t>
                      </w:r>
                    </w:p>
                  </w:txbxContent>
                </v:textbox>
              </v:shape>
            </w:pict>
          </mc:Fallback>
        </mc:AlternateContent>
      </w:r>
    </w:p>
    <w:p w:rsidR="00496596" w:rsidRDefault="00496596" w:rsidP="00496596">
      <w:pPr>
        <w:tabs>
          <w:tab w:val="left" w:pos="11075"/>
        </w:tabs>
      </w:pPr>
      <w:r>
        <w:rPr>
          <w:noProof/>
          <w:lang w:eastAsia="en-GB"/>
        </w:rPr>
        <w:tab/>
      </w:r>
    </w:p>
    <w:p w:rsidR="00E41AA8" w:rsidRDefault="00E41AA8" w:rsidP="00496596">
      <w:pPr>
        <w:tabs>
          <w:tab w:val="left" w:pos="11075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151A33" wp14:editId="779B081E">
                <wp:simplePos x="0" y="0"/>
                <wp:positionH relativeFrom="column">
                  <wp:posOffset>-550545</wp:posOffset>
                </wp:positionH>
                <wp:positionV relativeFrom="paragraph">
                  <wp:posOffset>2719070</wp:posOffset>
                </wp:positionV>
                <wp:extent cx="2374265" cy="2734310"/>
                <wp:effectExtent l="0" t="0" r="17145" b="2794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73431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0CBF" w:rsidRPr="00270CBF" w:rsidRDefault="00270CBF" w:rsidP="00FB598D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496596">
                              <w:t>Work streams from the</w:t>
                            </w:r>
                            <w:r w:rsidRPr="00270CBF">
                              <w:rPr>
                                <w:b/>
                              </w:rPr>
                              <w:t xml:space="preserve"> Safer and Cohesive </w:t>
                            </w:r>
                            <w:proofErr w:type="gramStart"/>
                            <w:r w:rsidRPr="00270CBF">
                              <w:rPr>
                                <w:b/>
                              </w:rPr>
                              <w:t xml:space="preserve">Communities </w:t>
                            </w:r>
                            <w:r>
                              <w:rPr>
                                <w:b/>
                              </w:rPr>
                              <w:t xml:space="preserve"> Partnership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270CBF">
                              <w:rPr>
                                <w:b/>
                              </w:rPr>
                              <w:t>Board</w:t>
                            </w:r>
                          </w:p>
                          <w:p w:rsidR="00270CBF" w:rsidRDefault="00270CBF" w:rsidP="00FB598D">
                            <w:pPr>
                              <w:spacing w:after="0" w:line="240" w:lineRule="auto"/>
                            </w:pPr>
                          </w:p>
                          <w:p w:rsidR="00FB598D" w:rsidRDefault="00FB598D" w:rsidP="00FB598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contextualSpacing w:val="0"/>
                            </w:pPr>
                            <w:r>
                              <w:t>Reduce domestic and sexual violence</w:t>
                            </w:r>
                          </w:p>
                          <w:p w:rsidR="00FB598D" w:rsidRDefault="00FB598D" w:rsidP="00FB598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contextualSpacing w:val="0"/>
                            </w:pPr>
                            <w:r>
                              <w:t xml:space="preserve">Improve offender management/ Reduce first time entrants to the youth justice system </w:t>
                            </w:r>
                          </w:p>
                          <w:p w:rsidR="00FB598D" w:rsidRDefault="00FB598D" w:rsidP="00FB598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contextualSpacing w:val="0"/>
                            </w:pPr>
                            <w:r>
                              <w:t xml:space="preserve">Develop a vibrant and safe night time economy                </w:t>
                            </w:r>
                          </w:p>
                          <w:p w:rsidR="00FB598D" w:rsidRDefault="00FB598D" w:rsidP="00FB598D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after="0" w:line="240" w:lineRule="auto"/>
                              <w:contextualSpacing w:val="0"/>
                            </w:pPr>
                            <w:r>
                              <w:t xml:space="preserve">Addressing exploitation </w:t>
                            </w:r>
                          </w:p>
                          <w:p w:rsidR="00FB598D" w:rsidRDefault="00FB598D" w:rsidP="00FB598D">
                            <w:pPr>
                              <w:numPr>
                                <w:ilvl w:val="1"/>
                                <w:numId w:val="2"/>
                              </w:numPr>
                              <w:spacing w:after="0" w:line="240" w:lineRule="auto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eastAsia="Times New Roman"/>
                              </w:rPr>
                              <w:t xml:space="preserve"> Human Trafficking </w:t>
                            </w:r>
                          </w:p>
                          <w:p w:rsidR="00FB598D" w:rsidRDefault="00FB598D" w:rsidP="00FB598D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eastAsia="Times New Roman"/>
                              </w:rPr>
                              <w:t xml:space="preserve">Street Sex Work </w:t>
                            </w:r>
                          </w:p>
                          <w:p w:rsidR="00FB598D" w:rsidRDefault="00FB598D" w:rsidP="00FB598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contextualSpacing w:val="0"/>
                            </w:pPr>
                            <w:r>
                              <w:t xml:space="preserve">Deliver the outcomes sought by the CONTEST strategy  </w:t>
                            </w:r>
                            <w:r w:rsidR="002E4FA1">
                              <w:tab/>
                            </w:r>
                          </w:p>
                          <w:p w:rsidR="002E4FA1" w:rsidRDefault="002E4FA1" w:rsidP="002E4FA1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after="0" w:line="240" w:lineRule="auto"/>
                              <w:contextualSpacing w:val="0"/>
                            </w:pPr>
                            <w:r>
                              <w:t>Stop people becoming terrorists or supporting terrorism</w:t>
                            </w:r>
                          </w:p>
                          <w:p w:rsidR="00FB598D" w:rsidRDefault="00FB598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43.35pt;margin-top:214.1pt;width:186.95pt;height:215.3pt;z-index:2516623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" fillcolor="white [3201]" strokecolor="#c0504d [3205]" strokeweight="2pt">
                <v:textbox>
                  <w:txbxContent>
                    <w:p w:rsidR="00270CBF" w:rsidRPr="00270CBF" w:rsidRDefault="00270CBF" w:rsidP="00FB598D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496596">
                        <w:t>Work streams from the</w:t>
                      </w:r>
                      <w:r w:rsidRPr="00270CBF">
                        <w:rPr>
                          <w:b/>
                        </w:rPr>
                        <w:t xml:space="preserve"> Safer and Cohesive </w:t>
                      </w:r>
                      <w:proofErr w:type="gramStart"/>
                      <w:r w:rsidRPr="00270CBF">
                        <w:rPr>
                          <w:b/>
                        </w:rPr>
                        <w:t xml:space="preserve">Communities </w:t>
                      </w:r>
                      <w:r>
                        <w:rPr>
                          <w:b/>
                        </w:rPr>
                        <w:t xml:space="preserve"> Partnership</w:t>
                      </w:r>
                      <w:proofErr w:type="gramEnd"/>
                      <w:r>
                        <w:rPr>
                          <w:b/>
                        </w:rPr>
                        <w:t xml:space="preserve"> </w:t>
                      </w:r>
                      <w:r w:rsidRPr="00270CBF">
                        <w:rPr>
                          <w:b/>
                        </w:rPr>
                        <w:t>Board</w:t>
                      </w:r>
                    </w:p>
                    <w:p w:rsidR="00270CBF" w:rsidRDefault="00270CBF" w:rsidP="00FB598D">
                      <w:pPr>
                        <w:spacing w:after="0" w:line="240" w:lineRule="auto"/>
                      </w:pPr>
                    </w:p>
                    <w:p w:rsidR="00FB598D" w:rsidRDefault="00FB598D" w:rsidP="00FB598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contextualSpacing w:val="0"/>
                      </w:pPr>
                      <w:r>
                        <w:t>Reduce domestic and sexual violence</w:t>
                      </w:r>
                    </w:p>
                    <w:p w:rsidR="00FB598D" w:rsidRDefault="00FB598D" w:rsidP="00FB598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contextualSpacing w:val="0"/>
                      </w:pPr>
                      <w:r>
                        <w:t xml:space="preserve">Improve offender management/ Reduce first time entrants to the youth justice system </w:t>
                      </w:r>
                    </w:p>
                    <w:p w:rsidR="00FB598D" w:rsidRDefault="00FB598D" w:rsidP="00FB598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contextualSpacing w:val="0"/>
                      </w:pPr>
                      <w:r>
                        <w:t xml:space="preserve">Develop a vibrant and safe night time economy                </w:t>
                      </w:r>
                    </w:p>
                    <w:p w:rsidR="00FB598D" w:rsidRDefault="00FB598D" w:rsidP="00FB598D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spacing w:after="0" w:line="240" w:lineRule="auto"/>
                        <w:contextualSpacing w:val="0"/>
                      </w:pPr>
                      <w:r>
                        <w:t xml:space="preserve">Addressing exploitation </w:t>
                      </w:r>
                    </w:p>
                    <w:p w:rsidR="00FB598D" w:rsidRDefault="00FB598D" w:rsidP="00FB598D">
                      <w:pPr>
                        <w:numPr>
                          <w:ilvl w:val="1"/>
                          <w:numId w:val="2"/>
                        </w:numPr>
                        <w:spacing w:after="0" w:line="240" w:lineRule="auto"/>
                        <w:rPr>
                          <w:rFonts w:eastAsia="Times New Roman"/>
                        </w:rPr>
                      </w:pPr>
                      <w:r>
                        <w:rPr>
                          <w:rFonts w:eastAsia="Times New Roman"/>
                        </w:rPr>
                        <w:t xml:space="preserve"> Human Trafficking </w:t>
                      </w:r>
                    </w:p>
                    <w:p w:rsidR="00FB598D" w:rsidRDefault="00FB598D" w:rsidP="00FB598D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eastAsia="Times New Roman"/>
                        </w:rPr>
                      </w:pPr>
                      <w:r>
                        <w:rPr>
                          <w:rFonts w:eastAsia="Times New Roman"/>
                        </w:rPr>
                        <w:t xml:space="preserve">Street Sex Work </w:t>
                      </w:r>
                    </w:p>
                    <w:p w:rsidR="00FB598D" w:rsidRDefault="00FB598D" w:rsidP="00FB598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contextualSpacing w:val="0"/>
                      </w:pPr>
                      <w:r>
                        <w:t xml:space="preserve">Deliver the outcomes sought by the CONTEST strategy  </w:t>
                      </w:r>
                      <w:r w:rsidR="002E4FA1">
                        <w:tab/>
                      </w:r>
                    </w:p>
                    <w:p w:rsidR="002E4FA1" w:rsidRDefault="002E4FA1" w:rsidP="002E4FA1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spacing w:after="0" w:line="240" w:lineRule="auto"/>
                        <w:contextualSpacing w:val="0"/>
                      </w:pPr>
                      <w:r>
                        <w:t>Stop people becoming terrorists or supporting terrorism</w:t>
                      </w:r>
                    </w:p>
                    <w:p w:rsidR="00FB598D" w:rsidRDefault="00FB598D"/>
                  </w:txbxContent>
                </v:textbox>
              </v:shape>
            </w:pict>
          </mc:Fallback>
        </mc:AlternateContent>
      </w:r>
    </w:p>
    <w:p w:rsidR="00E41AA8" w:rsidRPr="00E41AA8" w:rsidRDefault="00E41AA8" w:rsidP="00E41AA8"/>
    <w:p w:rsidR="00E41AA8" w:rsidRPr="00E41AA8" w:rsidRDefault="00E41AA8" w:rsidP="00E41AA8"/>
    <w:p w:rsidR="00E41AA8" w:rsidRPr="00E41AA8" w:rsidRDefault="00E41AA8" w:rsidP="00E41AA8"/>
    <w:p w:rsidR="00E41AA8" w:rsidRPr="00E41AA8" w:rsidRDefault="00E41AA8" w:rsidP="00E41AA8"/>
    <w:p w:rsidR="00E41AA8" w:rsidRPr="00E41AA8" w:rsidRDefault="00E41AA8" w:rsidP="00E41AA8"/>
    <w:p w:rsidR="00E41AA8" w:rsidRPr="00E41AA8" w:rsidRDefault="00E41AA8" w:rsidP="00E41AA8"/>
    <w:p w:rsidR="00E41AA8" w:rsidRPr="00E41AA8" w:rsidRDefault="00E41AA8" w:rsidP="00E41AA8"/>
    <w:p w:rsidR="00E41AA8" w:rsidRPr="00E41AA8" w:rsidRDefault="00E41AA8" w:rsidP="00E41AA8"/>
    <w:p w:rsidR="00E41AA8" w:rsidRPr="00E41AA8" w:rsidRDefault="00E41AA8" w:rsidP="00E41AA8"/>
    <w:p w:rsidR="00E41AA8" w:rsidRDefault="00E41AA8" w:rsidP="00E41AA8"/>
    <w:p w:rsidR="00AC7ACD" w:rsidRPr="00E41AA8" w:rsidRDefault="00E41AA8" w:rsidP="00E41AA8">
      <w:pPr>
        <w:tabs>
          <w:tab w:val="left" w:pos="6022"/>
        </w:tabs>
      </w:pPr>
      <w:r>
        <w:tab/>
      </w:r>
      <w:bookmarkStart w:id="0" w:name="_GoBack"/>
      <w:bookmarkEnd w:id="0"/>
    </w:p>
    <w:sectPr w:rsidR="00AC7ACD" w:rsidRPr="00E41AA8" w:rsidSect="004E16B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15D2E"/>
    <w:multiLevelType w:val="hybridMultilevel"/>
    <w:tmpl w:val="ED461B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A32791"/>
    <w:multiLevelType w:val="hybridMultilevel"/>
    <w:tmpl w:val="D47082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6BF"/>
    <w:rsid w:val="00270CBF"/>
    <w:rsid w:val="00292D60"/>
    <w:rsid w:val="002E4FA1"/>
    <w:rsid w:val="00496596"/>
    <w:rsid w:val="004E16BF"/>
    <w:rsid w:val="008F3AC8"/>
    <w:rsid w:val="00B256B9"/>
    <w:rsid w:val="00E00553"/>
    <w:rsid w:val="00E41AA8"/>
    <w:rsid w:val="00EB75DC"/>
    <w:rsid w:val="00FB5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1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6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B598D"/>
    <w:pPr>
      <w:ind w:left="720"/>
      <w:contextualSpacing/>
    </w:pPr>
  </w:style>
  <w:style w:type="table" w:styleId="TableGrid">
    <w:name w:val="Table Grid"/>
    <w:basedOn w:val="TableNormal"/>
    <w:uiPriority w:val="59"/>
    <w:rsid w:val="00496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1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6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B598D"/>
    <w:pPr>
      <w:ind w:left="720"/>
      <w:contextualSpacing/>
    </w:pPr>
  </w:style>
  <w:style w:type="table" w:styleId="TableGrid">
    <w:name w:val="Table Grid"/>
    <w:basedOn w:val="TableNormal"/>
    <w:uiPriority w:val="59"/>
    <w:rsid w:val="00496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8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Pirtchard</dc:creator>
  <cp:lastModifiedBy>Alison Pirtchard</cp:lastModifiedBy>
  <cp:revision>3</cp:revision>
  <dcterms:created xsi:type="dcterms:W3CDTF">2016-05-20T10:06:00Z</dcterms:created>
  <dcterms:modified xsi:type="dcterms:W3CDTF">2016-05-25T15:14:00Z</dcterms:modified>
</cp:coreProperties>
</file>