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F4" w:rsidRDefault="005A5095">
      <w:pPr>
        <w:rPr>
          <w:rFonts w:ascii="Arial" w:hAnsi="Arial" w:cs="Arial"/>
          <w:b/>
          <w:sz w:val="32"/>
          <w:szCs w:val="32"/>
        </w:rPr>
      </w:pPr>
      <w:r>
        <w:rPr>
          <w:rFonts w:ascii="Arial" w:hAnsi="Arial" w:cs="Arial"/>
          <w:b/>
          <w:sz w:val="32"/>
          <w:szCs w:val="32"/>
        </w:rPr>
        <w:t>Cardiff Health and Social Care Network – 25 September 2015</w:t>
      </w:r>
    </w:p>
    <w:p w:rsidR="005A5095" w:rsidRDefault="005A5095">
      <w:pPr>
        <w:rPr>
          <w:rFonts w:ascii="Arial" w:hAnsi="Arial" w:cs="Arial"/>
          <w:sz w:val="24"/>
          <w:szCs w:val="24"/>
        </w:rPr>
      </w:pPr>
      <w:r>
        <w:rPr>
          <w:rFonts w:ascii="Arial" w:hAnsi="Arial" w:cs="Arial"/>
          <w:sz w:val="24"/>
          <w:szCs w:val="24"/>
        </w:rPr>
        <w:t>This was my first Health and Social Care Network since coming into post as the Health and Social Care Facilitator in July 2015.  As such I would like to thank everyone for their warm welcome and for all the feedback and suggestions, please keep them coming…this is your network!</w:t>
      </w:r>
    </w:p>
    <w:p w:rsidR="00851B05" w:rsidRPr="00851B05" w:rsidRDefault="00851B05" w:rsidP="00851B05">
      <w:pPr>
        <w:spacing w:after="0"/>
        <w:rPr>
          <w:rFonts w:ascii="Arial" w:hAnsi="Arial" w:cs="Arial"/>
          <w:b/>
          <w:sz w:val="24"/>
          <w:szCs w:val="24"/>
        </w:rPr>
      </w:pPr>
      <w:r>
        <w:rPr>
          <w:rFonts w:ascii="Arial" w:hAnsi="Arial" w:cs="Arial"/>
          <w:b/>
          <w:sz w:val="24"/>
          <w:szCs w:val="24"/>
        </w:rPr>
        <w:t>Speakeasy</w:t>
      </w:r>
    </w:p>
    <w:p w:rsidR="005A5095" w:rsidRDefault="005A5095" w:rsidP="00851B05">
      <w:pPr>
        <w:spacing w:after="0"/>
        <w:rPr>
          <w:rFonts w:ascii="Arial" w:hAnsi="Arial" w:cs="Arial"/>
          <w:sz w:val="24"/>
          <w:szCs w:val="24"/>
        </w:rPr>
      </w:pPr>
      <w:r>
        <w:rPr>
          <w:rFonts w:ascii="Arial" w:hAnsi="Arial" w:cs="Arial"/>
          <w:sz w:val="24"/>
          <w:szCs w:val="24"/>
        </w:rPr>
        <w:t xml:space="preserve">Suzy Youngman, spoke to us about the Speakeasy project which is providing </w:t>
      </w:r>
      <w:r w:rsidR="00DE6393">
        <w:rPr>
          <w:rFonts w:ascii="Arial" w:hAnsi="Arial" w:cs="Arial"/>
          <w:sz w:val="24"/>
          <w:szCs w:val="24"/>
        </w:rPr>
        <w:t xml:space="preserve">assistance and advice on fuel debt, emergency fuel credit and assistance with financial arears.  With 30% of people in Wales classified as being in fuel poverty it is important to go to where people are to assist.  </w:t>
      </w:r>
      <w:r w:rsidR="000B6717">
        <w:rPr>
          <w:rFonts w:ascii="Arial" w:hAnsi="Arial" w:cs="Arial"/>
          <w:sz w:val="24"/>
          <w:szCs w:val="24"/>
        </w:rPr>
        <w:t>Therefore, in addition to continuing their core services in Roath, Speakeasy will be</w:t>
      </w:r>
      <w:r w:rsidR="00DE6393">
        <w:rPr>
          <w:rFonts w:ascii="Arial" w:hAnsi="Arial" w:cs="Arial"/>
          <w:sz w:val="24"/>
          <w:szCs w:val="24"/>
        </w:rPr>
        <w:t xml:space="preserve"> starting to be based in GP surgeries beginning at the </w:t>
      </w:r>
      <w:proofErr w:type="spellStart"/>
      <w:r w:rsidR="00DE6393">
        <w:rPr>
          <w:rFonts w:ascii="Arial" w:hAnsi="Arial" w:cs="Arial"/>
          <w:sz w:val="24"/>
          <w:szCs w:val="24"/>
        </w:rPr>
        <w:t>Butetown</w:t>
      </w:r>
      <w:proofErr w:type="spellEnd"/>
      <w:r w:rsidR="00DE6393">
        <w:rPr>
          <w:rFonts w:ascii="Arial" w:hAnsi="Arial" w:cs="Arial"/>
          <w:sz w:val="24"/>
          <w:szCs w:val="24"/>
        </w:rPr>
        <w:t xml:space="preserve"> Community surgery to provide benefit checks, debt advice and assistance on fuel poverty.  Materials are being printed at the moment an</w:t>
      </w:r>
      <w:r w:rsidR="003F1114">
        <w:rPr>
          <w:rFonts w:ascii="Arial" w:hAnsi="Arial" w:cs="Arial"/>
          <w:sz w:val="24"/>
          <w:szCs w:val="24"/>
        </w:rPr>
        <w:t xml:space="preserve">d can be provided.  If you would like more information or some of the leaflets please contact </w:t>
      </w:r>
      <w:r w:rsidR="00846DE9">
        <w:rPr>
          <w:rFonts w:ascii="Arial" w:hAnsi="Arial" w:cs="Arial"/>
          <w:sz w:val="24"/>
          <w:szCs w:val="24"/>
        </w:rPr>
        <w:t xml:space="preserve">Suzy Youngman via email at </w:t>
      </w:r>
      <w:hyperlink r:id="rId6" w:history="1">
        <w:r w:rsidR="00846DE9" w:rsidRPr="001B40FC">
          <w:rPr>
            <w:rStyle w:val="Hyperlink"/>
            <w:rFonts w:ascii="Arial" w:hAnsi="Arial" w:cs="Arial"/>
            <w:sz w:val="24"/>
            <w:szCs w:val="24"/>
          </w:rPr>
          <w:t>suzy.youngman@speakeasyadvice.co.uk</w:t>
        </w:r>
      </w:hyperlink>
      <w:r w:rsidR="00846DE9">
        <w:rPr>
          <w:rFonts w:ascii="Arial" w:hAnsi="Arial" w:cs="Arial"/>
          <w:sz w:val="24"/>
          <w:szCs w:val="24"/>
        </w:rPr>
        <w:t xml:space="preserve"> </w:t>
      </w:r>
    </w:p>
    <w:p w:rsidR="00851B05" w:rsidRPr="00851B05" w:rsidRDefault="00851B05" w:rsidP="00851B05">
      <w:pPr>
        <w:spacing w:after="0"/>
        <w:rPr>
          <w:rFonts w:ascii="Arial" w:hAnsi="Arial" w:cs="Arial"/>
          <w:b/>
          <w:sz w:val="24"/>
          <w:szCs w:val="24"/>
        </w:rPr>
      </w:pPr>
    </w:p>
    <w:p w:rsidR="00851B05" w:rsidRPr="00851B05" w:rsidRDefault="00851B05" w:rsidP="00851B05">
      <w:pPr>
        <w:spacing w:after="0"/>
        <w:rPr>
          <w:rFonts w:ascii="Arial" w:hAnsi="Arial" w:cs="Arial"/>
          <w:b/>
          <w:sz w:val="24"/>
          <w:szCs w:val="24"/>
        </w:rPr>
      </w:pPr>
      <w:r>
        <w:rPr>
          <w:rFonts w:ascii="Arial" w:hAnsi="Arial" w:cs="Arial"/>
          <w:b/>
          <w:sz w:val="24"/>
          <w:szCs w:val="24"/>
        </w:rPr>
        <w:t>Working with GPs</w:t>
      </w:r>
    </w:p>
    <w:p w:rsidR="00BF45F4" w:rsidRDefault="003F1114">
      <w:pPr>
        <w:rPr>
          <w:rFonts w:ascii="Arial" w:hAnsi="Arial" w:cs="Arial"/>
          <w:sz w:val="24"/>
          <w:szCs w:val="24"/>
        </w:rPr>
      </w:pPr>
      <w:r>
        <w:rPr>
          <w:rFonts w:ascii="Arial" w:hAnsi="Arial" w:cs="Arial"/>
          <w:sz w:val="24"/>
          <w:szCs w:val="24"/>
        </w:rPr>
        <w:t xml:space="preserve">Sue Morgan, </w:t>
      </w:r>
      <w:r w:rsidR="00741613" w:rsidRPr="00741613">
        <w:rPr>
          <w:rFonts w:ascii="Arial" w:hAnsi="Arial" w:cs="Arial"/>
          <w:sz w:val="24"/>
          <w:szCs w:val="24"/>
        </w:rPr>
        <w:t>Deputy Director of Primary, Community and Mental Health</w:t>
      </w:r>
      <w:r w:rsidR="00741613">
        <w:rPr>
          <w:rFonts w:ascii="Arial" w:hAnsi="Arial" w:cs="Arial"/>
          <w:sz w:val="24"/>
          <w:szCs w:val="24"/>
        </w:rPr>
        <w:t xml:space="preserve"> </w:t>
      </w:r>
      <w:r>
        <w:rPr>
          <w:rFonts w:ascii="Arial" w:hAnsi="Arial" w:cs="Arial"/>
          <w:sz w:val="24"/>
          <w:szCs w:val="24"/>
        </w:rPr>
        <w:t xml:space="preserve">from the Cardiff and Vale University Health Board (UHB) came with </w:t>
      </w:r>
      <w:hyperlink r:id="rId7" w:history="1">
        <w:r w:rsidR="009675DE" w:rsidRPr="009675DE">
          <w:rPr>
            <w:rStyle w:val="Hyperlink"/>
            <w:rFonts w:ascii="Arial" w:hAnsi="Arial" w:cs="Arial"/>
            <w:sz w:val="24"/>
            <w:szCs w:val="24"/>
          </w:rPr>
          <w:t>hard copi</w:t>
        </w:r>
        <w:bookmarkStart w:id="0" w:name="_GoBack"/>
        <w:bookmarkEnd w:id="0"/>
        <w:r w:rsidR="009675DE" w:rsidRPr="009675DE">
          <w:rPr>
            <w:rStyle w:val="Hyperlink"/>
            <w:rFonts w:ascii="Arial" w:hAnsi="Arial" w:cs="Arial"/>
            <w:sz w:val="24"/>
            <w:szCs w:val="24"/>
          </w:rPr>
          <w:t xml:space="preserve">es of </w:t>
        </w:r>
        <w:r w:rsidRPr="009675DE">
          <w:rPr>
            <w:rStyle w:val="Hyperlink"/>
            <w:rFonts w:ascii="Arial" w:hAnsi="Arial" w:cs="Arial"/>
            <w:sz w:val="24"/>
            <w:szCs w:val="24"/>
          </w:rPr>
          <w:t>slides</w:t>
        </w:r>
      </w:hyperlink>
      <w:r>
        <w:rPr>
          <w:rFonts w:ascii="Arial" w:hAnsi="Arial" w:cs="Arial"/>
          <w:sz w:val="24"/>
          <w:szCs w:val="24"/>
        </w:rPr>
        <w:t xml:space="preserve"> on the Strategy within the UHB for more care to take place in the community.  Key to this is that it is much more than just working with GP’s, needs to include dentists, pharmacists, opticians and organisations providing health and wellbeing services.  </w:t>
      </w:r>
      <w:r w:rsidR="00851B05">
        <w:rPr>
          <w:rFonts w:ascii="Arial" w:hAnsi="Arial" w:cs="Arial"/>
          <w:sz w:val="24"/>
          <w:szCs w:val="24"/>
        </w:rPr>
        <w:t>The Community Resource Teams (</w:t>
      </w:r>
      <w:r>
        <w:rPr>
          <w:rFonts w:ascii="Arial" w:hAnsi="Arial" w:cs="Arial"/>
          <w:sz w:val="24"/>
          <w:szCs w:val="24"/>
        </w:rPr>
        <w:t>CRT</w:t>
      </w:r>
      <w:r w:rsidR="00851B05">
        <w:rPr>
          <w:rFonts w:ascii="Arial" w:hAnsi="Arial" w:cs="Arial"/>
          <w:sz w:val="24"/>
          <w:szCs w:val="24"/>
        </w:rPr>
        <w:t>s)</w:t>
      </w:r>
      <w:r>
        <w:rPr>
          <w:rFonts w:ascii="Arial" w:hAnsi="Arial" w:cs="Arial"/>
          <w:sz w:val="24"/>
          <w:szCs w:val="24"/>
        </w:rPr>
        <w:t xml:space="preserve"> are</w:t>
      </w:r>
      <w:r w:rsidR="00851B05">
        <w:rPr>
          <w:rFonts w:ascii="Arial" w:hAnsi="Arial" w:cs="Arial"/>
          <w:sz w:val="24"/>
          <w:szCs w:val="24"/>
        </w:rPr>
        <w:t xml:space="preserve"> </w:t>
      </w:r>
      <w:r>
        <w:rPr>
          <w:rFonts w:ascii="Arial" w:hAnsi="Arial" w:cs="Arial"/>
          <w:sz w:val="24"/>
          <w:szCs w:val="24"/>
        </w:rPr>
        <w:t>already linked in with third sector organisations such as Age Connects.  It was nice to hear the Third Sector being referred to as “innovative and nimble”.  The need to close gaps and break down barriers between health, social care and the third sector was discussed.  The new wellbeing coordinators were mentioned as possibly enabling these gaps to be closed, though each may have a different model or role depending on the needs and challenges within each of the clusters.  A recommendation was made that once in post the wellbeing coordinators should be invited to attend the Health and Social Care Network</w:t>
      </w:r>
      <w:r w:rsidR="00BF45F4">
        <w:rPr>
          <w:rFonts w:ascii="Arial" w:hAnsi="Arial" w:cs="Arial"/>
          <w:sz w:val="24"/>
          <w:szCs w:val="24"/>
        </w:rPr>
        <w:t xml:space="preserve">.  </w:t>
      </w:r>
    </w:p>
    <w:p w:rsidR="003F1114" w:rsidRDefault="00BF45F4">
      <w:pPr>
        <w:rPr>
          <w:rFonts w:ascii="Arial" w:hAnsi="Arial" w:cs="Arial"/>
          <w:sz w:val="24"/>
          <w:szCs w:val="24"/>
        </w:rPr>
      </w:pPr>
      <w:r w:rsidRPr="0077448A">
        <w:rPr>
          <w:rFonts w:ascii="Arial" w:hAnsi="Arial" w:cs="Arial"/>
          <w:b/>
          <w:i/>
          <w:sz w:val="24"/>
          <w:szCs w:val="24"/>
        </w:rPr>
        <w:t>Update</w:t>
      </w:r>
      <w:r>
        <w:rPr>
          <w:rFonts w:ascii="Arial" w:hAnsi="Arial" w:cs="Arial"/>
          <w:sz w:val="24"/>
          <w:szCs w:val="24"/>
        </w:rPr>
        <w:t>: The advert for expressions of interest to third sector organisations to manage the wellbeing coordinators has been issued since the meeting took place</w:t>
      </w:r>
      <w:r w:rsidR="001A4805">
        <w:rPr>
          <w:rFonts w:ascii="Arial" w:hAnsi="Arial" w:cs="Arial"/>
          <w:sz w:val="24"/>
          <w:szCs w:val="24"/>
        </w:rPr>
        <w:t xml:space="preserve"> (</w:t>
      </w:r>
      <w:hyperlink r:id="rId8" w:history="1">
        <w:r w:rsidR="001A4805" w:rsidRPr="001A4805">
          <w:rPr>
            <w:rStyle w:val="Hyperlink"/>
            <w:rFonts w:ascii="Arial" w:hAnsi="Arial" w:cs="Arial"/>
            <w:sz w:val="24"/>
            <w:szCs w:val="24"/>
          </w:rPr>
          <w:t>Sell2Wales</w:t>
        </w:r>
      </w:hyperlink>
      <w:r w:rsidR="001A4805">
        <w:rPr>
          <w:rFonts w:ascii="Arial" w:hAnsi="Arial" w:cs="Arial"/>
          <w:sz w:val="24"/>
          <w:szCs w:val="24"/>
        </w:rPr>
        <w:t>)</w:t>
      </w:r>
      <w:r>
        <w:rPr>
          <w:rFonts w:ascii="Arial" w:hAnsi="Arial" w:cs="Arial"/>
          <w:sz w:val="24"/>
          <w:szCs w:val="24"/>
        </w:rPr>
        <w:t>.  Once the tender has been awarded, I will follow up developing the links with the wellbeing coordinators to the HSCN.</w:t>
      </w:r>
    </w:p>
    <w:p w:rsidR="00851B05" w:rsidRPr="00851B05" w:rsidRDefault="00851B05" w:rsidP="00851B05">
      <w:pPr>
        <w:spacing w:after="0"/>
        <w:rPr>
          <w:rFonts w:ascii="Arial" w:hAnsi="Arial" w:cs="Arial"/>
          <w:b/>
          <w:sz w:val="24"/>
          <w:szCs w:val="24"/>
        </w:rPr>
      </w:pPr>
      <w:r w:rsidRPr="00851B05">
        <w:rPr>
          <w:rFonts w:ascii="Arial" w:hAnsi="Arial" w:cs="Arial"/>
          <w:b/>
          <w:sz w:val="24"/>
          <w:szCs w:val="24"/>
        </w:rPr>
        <w:t>‘Our Health, Our Health Service’ Green Paper</w:t>
      </w:r>
    </w:p>
    <w:p w:rsidR="00BF45F4" w:rsidRDefault="00BF45F4">
      <w:pPr>
        <w:rPr>
          <w:rFonts w:ascii="Arial" w:hAnsi="Arial" w:cs="Arial"/>
          <w:sz w:val="24"/>
          <w:szCs w:val="24"/>
        </w:rPr>
      </w:pPr>
      <w:r>
        <w:rPr>
          <w:rFonts w:ascii="Arial" w:hAnsi="Arial" w:cs="Arial"/>
          <w:sz w:val="24"/>
          <w:szCs w:val="24"/>
        </w:rPr>
        <w:t xml:space="preserve">Matthew Tester, </w:t>
      </w:r>
      <w:r w:rsidR="00851B05">
        <w:rPr>
          <w:rFonts w:ascii="Arial" w:hAnsi="Arial" w:cs="Arial"/>
          <w:sz w:val="24"/>
          <w:szCs w:val="24"/>
        </w:rPr>
        <w:t xml:space="preserve">from the </w:t>
      </w:r>
      <w:r w:rsidR="00851B05" w:rsidRPr="00851B05">
        <w:rPr>
          <w:rFonts w:ascii="Arial" w:hAnsi="Arial" w:cs="Arial"/>
          <w:sz w:val="24"/>
          <w:szCs w:val="24"/>
        </w:rPr>
        <w:t xml:space="preserve">Healthcare Quality Legislation </w:t>
      </w:r>
      <w:r w:rsidR="001A4805">
        <w:rPr>
          <w:rFonts w:ascii="Arial" w:hAnsi="Arial" w:cs="Arial"/>
          <w:sz w:val="24"/>
          <w:szCs w:val="24"/>
        </w:rPr>
        <w:t xml:space="preserve">Team in </w:t>
      </w:r>
      <w:r>
        <w:rPr>
          <w:rFonts w:ascii="Arial" w:hAnsi="Arial" w:cs="Arial"/>
          <w:sz w:val="24"/>
          <w:szCs w:val="24"/>
        </w:rPr>
        <w:t>Welsh Government presented on ‘</w:t>
      </w:r>
      <w:hyperlink r:id="rId9" w:history="1">
        <w:r w:rsidRPr="009675DE">
          <w:rPr>
            <w:rStyle w:val="Hyperlink"/>
            <w:rFonts w:ascii="Arial" w:hAnsi="Arial" w:cs="Arial"/>
            <w:sz w:val="24"/>
            <w:szCs w:val="24"/>
          </w:rPr>
          <w:t>Our Health, Our Health Service</w:t>
        </w:r>
      </w:hyperlink>
      <w:r>
        <w:rPr>
          <w:rFonts w:ascii="Arial" w:hAnsi="Arial" w:cs="Arial"/>
          <w:sz w:val="24"/>
          <w:szCs w:val="24"/>
        </w:rPr>
        <w:t xml:space="preserve">’ providing an overview of each of the chapters and the topics covered within the Green Paper.  It was agreed that I would </w:t>
      </w:r>
      <w:r>
        <w:rPr>
          <w:rFonts w:ascii="Arial" w:hAnsi="Arial" w:cs="Arial"/>
          <w:sz w:val="24"/>
          <w:szCs w:val="24"/>
        </w:rPr>
        <w:lastRenderedPageBreak/>
        <w:t>develop a response to the Green Paper from the Cardiff Health and Social Care Network based on the initial discussions, this will be circulated to members of the group for comment and additional information so that we submit a response by the deadline of the 2</w:t>
      </w:r>
      <w:r w:rsidR="001A4805">
        <w:rPr>
          <w:rFonts w:ascii="Arial" w:hAnsi="Arial" w:cs="Arial"/>
          <w:sz w:val="24"/>
          <w:szCs w:val="24"/>
        </w:rPr>
        <w:t>0</w:t>
      </w:r>
      <w:r>
        <w:rPr>
          <w:rFonts w:ascii="Arial" w:hAnsi="Arial" w:cs="Arial"/>
          <w:sz w:val="24"/>
          <w:szCs w:val="24"/>
        </w:rPr>
        <w:t xml:space="preserve"> November 2015.  The following comments were noted from the meeting:</w:t>
      </w:r>
    </w:p>
    <w:p w:rsidR="00BF45F4" w:rsidRDefault="00BF45F4" w:rsidP="00BF45F4">
      <w:pPr>
        <w:pStyle w:val="ListParagraph"/>
        <w:numPr>
          <w:ilvl w:val="0"/>
          <w:numId w:val="1"/>
        </w:numPr>
        <w:rPr>
          <w:rFonts w:ascii="Arial" w:hAnsi="Arial" w:cs="Arial"/>
          <w:sz w:val="24"/>
          <w:szCs w:val="24"/>
        </w:rPr>
      </w:pPr>
      <w:r>
        <w:rPr>
          <w:rFonts w:ascii="Arial" w:hAnsi="Arial" w:cs="Arial"/>
          <w:sz w:val="24"/>
          <w:szCs w:val="24"/>
        </w:rPr>
        <w:t>Governance arrangements need to dovetail with existing and other governance arrangements to reduce the challenge for those commissioned to provide services to match.</w:t>
      </w:r>
    </w:p>
    <w:p w:rsidR="00BF45F4" w:rsidRDefault="00BF45F4" w:rsidP="00BF45F4">
      <w:pPr>
        <w:pStyle w:val="ListParagraph"/>
        <w:numPr>
          <w:ilvl w:val="0"/>
          <w:numId w:val="1"/>
        </w:numPr>
        <w:rPr>
          <w:rFonts w:ascii="Arial" w:hAnsi="Arial" w:cs="Arial"/>
          <w:sz w:val="24"/>
          <w:szCs w:val="24"/>
        </w:rPr>
      </w:pPr>
      <w:r>
        <w:rPr>
          <w:rFonts w:ascii="Arial" w:hAnsi="Arial" w:cs="Arial"/>
          <w:sz w:val="24"/>
          <w:szCs w:val="24"/>
        </w:rPr>
        <w:t>The UHB already treat the Health Care Standards as if they are a statutory duty, so legislation to make them a statutory duty could be obsolete.</w:t>
      </w:r>
    </w:p>
    <w:p w:rsidR="00BF45F4" w:rsidRDefault="00BF45F4" w:rsidP="00BF45F4">
      <w:pPr>
        <w:pStyle w:val="ListParagraph"/>
        <w:numPr>
          <w:ilvl w:val="0"/>
          <w:numId w:val="1"/>
        </w:numPr>
        <w:rPr>
          <w:rFonts w:ascii="Arial" w:hAnsi="Arial" w:cs="Arial"/>
          <w:sz w:val="24"/>
          <w:szCs w:val="24"/>
        </w:rPr>
      </w:pPr>
      <w:r>
        <w:rPr>
          <w:rFonts w:ascii="Arial" w:hAnsi="Arial" w:cs="Arial"/>
          <w:sz w:val="24"/>
          <w:szCs w:val="24"/>
        </w:rPr>
        <w:t xml:space="preserve">The Green Paper </w:t>
      </w:r>
      <w:r w:rsidR="00DD0735">
        <w:rPr>
          <w:rFonts w:ascii="Arial" w:hAnsi="Arial" w:cs="Arial"/>
          <w:sz w:val="24"/>
          <w:szCs w:val="24"/>
        </w:rPr>
        <w:t xml:space="preserve">doesn’t tackle the main problem for the NHS in Wales, which is a shortage of nurses, doctors and other </w:t>
      </w:r>
      <w:proofErr w:type="gramStart"/>
      <w:r w:rsidR="00DD0735">
        <w:rPr>
          <w:rFonts w:ascii="Arial" w:hAnsi="Arial" w:cs="Arial"/>
          <w:sz w:val="24"/>
          <w:szCs w:val="24"/>
        </w:rPr>
        <w:t>staff,</w:t>
      </w:r>
      <w:proofErr w:type="gramEnd"/>
      <w:r w:rsidR="00DD0735">
        <w:rPr>
          <w:rFonts w:ascii="Arial" w:hAnsi="Arial" w:cs="Arial"/>
          <w:sz w:val="24"/>
          <w:szCs w:val="24"/>
        </w:rPr>
        <w:t xml:space="preserve"> this is going to become an additional issue with the cuts to adult education.  There needs to be more joined up thinking between Welsh Government departments when planning legislation.</w:t>
      </w:r>
    </w:p>
    <w:p w:rsidR="00DD0735" w:rsidRDefault="00DD0735" w:rsidP="00BF45F4">
      <w:pPr>
        <w:pStyle w:val="ListParagraph"/>
        <w:numPr>
          <w:ilvl w:val="0"/>
          <w:numId w:val="1"/>
        </w:numPr>
        <w:rPr>
          <w:rFonts w:ascii="Arial" w:hAnsi="Arial" w:cs="Arial"/>
          <w:sz w:val="24"/>
          <w:szCs w:val="24"/>
        </w:rPr>
      </w:pPr>
      <w:r>
        <w:rPr>
          <w:rFonts w:ascii="Arial" w:hAnsi="Arial" w:cs="Arial"/>
          <w:sz w:val="24"/>
          <w:szCs w:val="24"/>
        </w:rPr>
        <w:t xml:space="preserve">Legislating for information sharing and IT improvements may actually delay activities already being undertaken locally. </w:t>
      </w:r>
    </w:p>
    <w:p w:rsidR="00DD0735" w:rsidRDefault="001A4805" w:rsidP="00BF45F4">
      <w:pPr>
        <w:pStyle w:val="ListParagraph"/>
        <w:numPr>
          <w:ilvl w:val="0"/>
          <w:numId w:val="1"/>
        </w:numPr>
        <w:rPr>
          <w:rFonts w:ascii="Arial" w:hAnsi="Arial" w:cs="Arial"/>
          <w:sz w:val="24"/>
          <w:szCs w:val="24"/>
        </w:rPr>
      </w:pPr>
      <w:r>
        <w:rPr>
          <w:rFonts w:ascii="Arial" w:hAnsi="Arial" w:cs="Arial"/>
          <w:sz w:val="24"/>
          <w:szCs w:val="24"/>
        </w:rPr>
        <w:t>Candour</w:t>
      </w:r>
      <w:r w:rsidR="00DD0735">
        <w:rPr>
          <w:rFonts w:ascii="Arial" w:hAnsi="Arial" w:cs="Arial"/>
          <w:sz w:val="24"/>
          <w:szCs w:val="24"/>
        </w:rPr>
        <w:t xml:space="preserve"> and protection of the person is built into the culture of the NHS and is embedded in all of the training, so why the need to legislate is unclear.</w:t>
      </w:r>
    </w:p>
    <w:p w:rsidR="00DD0735" w:rsidRDefault="00DD0735" w:rsidP="00BF45F4">
      <w:pPr>
        <w:pStyle w:val="ListParagraph"/>
        <w:numPr>
          <w:ilvl w:val="0"/>
          <w:numId w:val="1"/>
        </w:numPr>
        <w:rPr>
          <w:rFonts w:ascii="Arial" w:hAnsi="Arial" w:cs="Arial"/>
          <w:sz w:val="24"/>
          <w:szCs w:val="24"/>
        </w:rPr>
      </w:pPr>
      <w:r>
        <w:rPr>
          <w:rFonts w:ascii="Arial" w:hAnsi="Arial" w:cs="Arial"/>
          <w:sz w:val="24"/>
          <w:szCs w:val="24"/>
        </w:rPr>
        <w:t xml:space="preserve">There needs to be a clear policy on how and when information can be shared, but this should be a policy or guidance and not require new </w:t>
      </w:r>
      <w:r w:rsidR="001A4805">
        <w:rPr>
          <w:rFonts w:ascii="Arial" w:hAnsi="Arial" w:cs="Arial"/>
          <w:sz w:val="24"/>
          <w:szCs w:val="24"/>
        </w:rPr>
        <w:t>legislation</w:t>
      </w:r>
      <w:r>
        <w:rPr>
          <w:rFonts w:ascii="Arial" w:hAnsi="Arial" w:cs="Arial"/>
          <w:sz w:val="24"/>
          <w:szCs w:val="24"/>
        </w:rPr>
        <w:t>.</w:t>
      </w:r>
    </w:p>
    <w:p w:rsidR="001A4805" w:rsidRPr="001A4805" w:rsidRDefault="001A4805" w:rsidP="001A4805">
      <w:pPr>
        <w:rPr>
          <w:rFonts w:ascii="Arial" w:hAnsi="Arial" w:cs="Arial"/>
          <w:sz w:val="24"/>
          <w:szCs w:val="24"/>
        </w:rPr>
      </w:pPr>
      <w:r>
        <w:rPr>
          <w:rFonts w:ascii="Arial" w:hAnsi="Arial" w:cs="Arial"/>
          <w:sz w:val="24"/>
          <w:szCs w:val="24"/>
        </w:rPr>
        <w:t xml:space="preserve">For more information on the consultation please see the </w:t>
      </w:r>
      <w:hyperlink r:id="rId10" w:history="1">
        <w:r w:rsidRPr="001A4805">
          <w:rPr>
            <w:rStyle w:val="Hyperlink"/>
            <w:rFonts w:ascii="Arial" w:hAnsi="Arial" w:cs="Arial"/>
            <w:sz w:val="24"/>
            <w:szCs w:val="24"/>
          </w:rPr>
          <w:t>Welsh Government website</w:t>
        </w:r>
      </w:hyperlink>
      <w:r>
        <w:rPr>
          <w:rFonts w:ascii="Arial" w:hAnsi="Arial" w:cs="Arial"/>
          <w:sz w:val="24"/>
          <w:szCs w:val="24"/>
        </w:rPr>
        <w:t>.</w:t>
      </w:r>
    </w:p>
    <w:p w:rsidR="00DD0735" w:rsidRDefault="00DD0735" w:rsidP="001A4805">
      <w:pPr>
        <w:spacing w:after="0"/>
        <w:rPr>
          <w:rFonts w:ascii="Arial" w:hAnsi="Arial" w:cs="Arial"/>
          <w:sz w:val="24"/>
          <w:szCs w:val="24"/>
        </w:rPr>
      </w:pPr>
    </w:p>
    <w:p w:rsidR="001A4805" w:rsidRPr="001A4805" w:rsidRDefault="001A4805" w:rsidP="001A4805">
      <w:pPr>
        <w:spacing w:after="0"/>
        <w:rPr>
          <w:rFonts w:ascii="Arial" w:hAnsi="Arial" w:cs="Arial"/>
          <w:b/>
          <w:sz w:val="24"/>
          <w:szCs w:val="24"/>
        </w:rPr>
      </w:pPr>
      <w:r w:rsidRPr="001A4805">
        <w:rPr>
          <w:rFonts w:ascii="Arial" w:hAnsi="Arial" w:cs="Arial"/>
          <w:b/>
          <w:sz w:val="24"/>
          <w:szCs w:val="24"/>
        </w:rPr>
        <w:t>Shaping Our Future Wellbeing Strategy</w:t>
      </w:r>
    </w:p>
    <w:p w:rsidR="00DD0735" w:rsidRDefault="00DD0735" w:rsidP="00DD0735">
      <w:pPr>
        <w:rPr>
          <w:rFonts w:ascii="Arial" w:hAnsi="Arial" w:cs="Arial"/>
          <w:sz w:val="24"/>
          <w:szCs w:val="24"/>
        </w:rPr>
      </w:pPr>
      <w:r>
        <w:rPr>
          <w:rFonts w:ascii="Arial" w:hAnsi="Arial" w:cs="Arial"/>
          <w:sz w:val="24"/>
          <w:szCs w:val="24"/>
        </w:rPr>
        <w:t>The UHB’s ‘</w:t>
      </w:r>
      <w:hyperlink r:id="rId11" w:history="1">
        <w:r w:rsidRPr="0077448A">
          <w:rPr>
            <w:rStyle w:val="Hyperlink"/>
            <w:rFonts w:ascii="Arial" w:hAnsi="Arial" w:cs="Arial"/>
            <w:sz w:val="24"/>
            <w:szCs w:val="24"/>
          </w:rPr>
          <w:t>Shaping Our Future Wellbeing Strategy</w:t>
        </w:r>
      </w:hyperlink>
      <w:r>
        <w:rPr>
          <w:rFonts w:ascii="Arial" w:hAnsi="Arial" w:cs="Arial"/>
          <w:sz w:val="24"/>
          <w:szCs w:val="24"/>
        </w:rPr>
        <w:t>’ for 2015-2025 was launched at the AGM the evening before the HSCN.  Hard copies of the strategy were shown to those at the meeting and it was agreed that a link to the strategy would be added to the C3SC website and circulated to everyone. Update: The link was included in the HSCN update for September 2015.</w:t>
      </w:r>
    </w:p>
    <w:p w:rsidR="001A4805" w:rsidRPr="001A4805" w:rsidRDefault="001A4805" w:rsidP="001A4805">
      <w:pPr>
        <w:spacing w:after="0"/>
        <w:rPr>
          <w:rFonts w:ascii="Arial" w:hAnsi="Arial" w:cs="Arial"/>
          <w:b/>
          <w:sz w:val="24"/>
          <w:szCs w:val="24"/>
        </w:rPr>
      </w:pPr>
      <w:r>
        <w:rPr>
          <w:rFonts w:ascii="Arial" w:hAnsi="Arial" w:cs="Arial"/>
          <w:b/>
          <w:sz w:val="24"/>
          <w:szCs w:val="24"/>
        </w:rPr>
        <w:t>Information Sharing</w:t>
      </w:r>
    </w:p>
    <w:p w:rsidR="00DD0735" w:rsidRDefault="00DD0735" w:rsidP="001A4805">
      <w:pPr>
        <w:spacing w:after="0"/>
        <w:rPr>
          <w:rFonts w:ascii="Arial" w:hAnsi="Arial" w:cs="Arial"/>
          <w:sz w:val="24"/>
          <w:szCs w:val="24"/>
        </w:rPr>
      </w:pPr>
      <w:r>
        <w:rPr>
          <w:rFonts w:ascii="Arial" w:hAnsi="Arial" w:cs="Arial"/>
          <w:sz w:val="24"/>
          <w:szCs w:val="24"/>
        </w:rPr>
        <w:t>There was an opportunity for information sharing and networking:</w:t>
      </w:r>
    </w:p>
    <w:p w:rsidR="00DD0735" w:rsidRDefault="00DD0735" w:rsidP="00DD0735">
      <w:pPr>
        <w:pStyle w:val="ListParagraph"/>
        <w:numPr>
          <w:ilvl w:val="0"/>
          <w:numId w:val="2"/>
        </w:numPr>
        <w:rPr>
          <w:rFonts w:ascii="Arial" w:hAnsi="Arial" w:cs="Arial"/>
          <w:sz w:val="24"/>
          <w:szCs w:val="24"/>
        </w:rPr>
      </w:pPr>
      <w:r>
        <w:rPr>
          <w:rFonts w:ascii="Arial" w:hAnsi="Arial" w:cs="Arial"/>
          <w:sz w:val="24"/>
          <w:szCs w:val="24"/>
        </w:rPr>
        <w:t>World Mental Hea</w:t>
      </w:r>
      <w:r w:rsidR="0077448A">
        <w:rPr>
          <w:rFonts w:ascii="Arial" w:hAnsi="Arial" w:cs="Arial"/>
          <w:sz w:val="24"/>
          <w:szCs w:val="24"/>
        </w:rPr>
        <w:t>l</w:t>
      </w:r>
      <w:r>
        <w:rPr>
          <w:rFonts w:ascii="Arial" w:hAnsi="Arial" w:cs="Arial"/>
          <w:sz w:val="24"/>
          <w:szCs w:val="24"/>
        </w:rPr>
        <w:t>th Day is on the 10 October 2015, on the 9 October 2015 there will be an open access event in the new Cardiff Library</w:t>
      </w:r>
      <w:r w:rsidR="0024414F">
        <w:rPr>
          <w:rFonts w:ascii="Arial" w:hAnsi="Arial" w:cs="Arial"/>
          <w:sz w:val="24"/>
          <w:szCs w:val="24"/>
        </w:rPr>
        <w:t>.</w:t>
      </w:r>
    </w:p>
    <w:p w:rsidR="0024414F" w:rsidRDefault="0024414F" w:rsidP="00DD0735">
      <w:pPr>
        <w:pStyle w:val="ListParagraph"/>
        <w:numPr>
          <w:ilvl w:val="0"/>
          <w:numId w:val="2"/>
        </w:numPr>
        <w:rPr>
          <w:rFonts w:ascii="Arial" w:hAnsi="Arial" w:cs="Arial"/>
          <w:sz w:val="24"/>
          <w:szCs w:val="24"/>
        </w:rPr>
      </w:pPr>
      <w:r>
        <w:rPr>
          <w:rFonts w:ascii="Arial" w:hAnsi="Arial" w:cs="Arial"/>
          <w:sz w:val="24"/>
          <w:szCs w:val="24"/>
        </w:rPr>
        <w:t xml:space="preserve">Friendly </w:t>
      </w:r>
      <w:proofErr w:type="spellStart"/>
      <w:r>
        <w:rPr>
          <w:rFonts w:ascii="Arial" w:hAnsi="Arial" w:cs="Arial"/>
          <w:sz w:val="24"/>
          <w:szCs w:val="24"/>
        </w:rPr>
        <w:t>AdvantAGE</w:t>
      </w:r>
      <w:proofErr w:type="spellEnd"/>
      <w:r>
        <w:rPr>
          <w:rFonts w:ascii="Arial" w:hAnsi="Arial" w:cs="Arial"/>
          <w:sz w:val="24"/>
          <w:szCs w:val="24"/>
        </w:rPr>
        <w:t xml:space="preserve"> </w:t>
      </w:r>
      <w:proofErr w:type="gramStart"/>
      <w:r>
        <w:rPr>
          <w:rFonts w:ascii="Arial" w:hAnsi="Arial" w:cs="Arial"/>
          <w:sz w:val="24"/>
          <w:szCs w:val="24"/>
        </w:rPr>
        <w:t>are</w:t>
      </w:r>
      <w:proofErr w:type="gramEnd"/>
      <w:r>
        <w:rPr>
          <w:rFonts w:ascii="Arial" w:hAnsi="Arial" w:cs="Arial"/>
          <w:sz w:val="24"/>
          <w:szCs w:val="24"/>
        </w:rPr>
        <w:t xml:space="preserve"> holding an event in the </w:t>
      </w:r>
      <w:proofErr w:type="spellStart"/>
      <w:r>
        <w:rPr>
          <w:rFonts w:ascii="Arial" w:hAnsi="Arial" w:cs="Arial"/>
          <w:sz w:val="24"/>
          <w:szCs w:val="24"/>
        </w:rPr>
        <w:t>Swalec</w:t>
      </w:r>
      <w:proofErr w:type="spellEnd"/>
      <w:r>
        <w:rPr>
          <w:rFonts w:ascii="Arial" w:hAnsi="Arial" w:cs="Arial"/>
          <w:sz w:val="24"/>
          <w:szCs w:val="24"/>
        </w:rPr>
        <w:t xml:space="preserve"> Stadium on the 15 October 2015.</w:t>
      </w:r>
    </w:p>
    <w:p w:rsidR="0024414F" w:rsidRDefault="0024414F" w:rsidP="00DD0735">
      <w:pPr>
        <w:pStyle w:val="ListParagraph"/>
        <w:numPr>
          <w:ilvl w:val="0"/>
          <w:numId w:val="2"/>
        </w:numPr>
        <w:rPr>
          <w:rFonts w:ascii="Arial" w:hAnsi="Arial" w:cs="Arial"/>
          <w:sz w:val="24"/>
          <w:szCs w:val="24"/>
        </w:rPr>
      </w:pPr>
      <w:r>
        <w:rPr>
          <w:rFonts w:ascii="Arial" w:hAnsi="Arial" w:cs="Arial"/>
          <w:sz w:val="24"/>
          <w:szCs w:val="24"/>
        </w:rPr>
        <w:t xml:space="preserve">The Central Vale GP </w:t>
      </w:r>
      <w:proofErr w:type="gramStart"/>
      <w:r>
        <w:rPr>
          <w:rFonts w:ascii="Arial" w:hAnsi="Arial" w:cs="Arial"/>
          <w:sz w:val="24"/>
          <w:szCs w:val="24"/>
        </w:rPr>
        <w:t>cluster have</w:t>
      </w:r>
      <w:proofErr w:type="gramEnd"/>
      <w:r>
        <w:rPr>
          <w:rFonts w:ascii="Arial" w:hAnsi="Arial" w:cs="Arial"/>
          <w:sz w:val="24"/>
          <w:szCs w:val="24"/>
        </w:rPr>
        <w:t xml:space="preserve"> set up a third sector champion for each of the GP practices.</w:t>
      </w:r>
    </w:p>
    <w:p w:rsidR="0024414F" w:rsidRDefault="0024414F" w:rsidP="00DD0735">
      <w:pPr>
        <w:pStyle w:val="ListParagraph"/>
        <w:numPr>
          <w:ilvl w:val="0"/>
          <w:numId w:val="2"/>
        </w:numPr>
        <w:rPr>
          <w:rFonts w:ascii="Arial" w:hAnsi="Arial" w:cs="Arial"/>
          <w:sz w:val="24"/>
          <w:szCs w:val="24"/>
        </w:rPr>
      </w:pPr>
      <w:r>
        <w:rPr>
          <w:rFonts w:ascii="Arial" w:hAnsi="Arial" w:cs="Arial"/>
          <w:sz w:val="24"/>
          <w:szCs w:val="24"/>
        </w:rPr>
        <w:t>Shared Lives week is in October with an event planned in Bridgend.</w:t>
      </w:r>
    </w:p>
    <w:p w:rsidR="0024414F" w:rsidRDefault="0024414F" w:rsidP="00DD0735">
      <w:pPr>
        <w:pStyle w:val="ListParagraph"/>
        <w:numPr>
          <w:ilvl w:val="0"/>
          <w:numId w:val="2"/>
        </w:numPr>
        <w:rPr>
          <w:rFonts w:ascii="Arial" w:hAnsi="Arial" w:cs="Arial"/>
          <w:sz w:val="24"/>
          <w:szCs w:val="24"/>
        </w:rPr>
      </w:pPr>
      <w:proofErr w:type="gramStart"/>
      <w:r>
        <w:rPr>
          <w:rFonts w:ascii="Arial" w:hAnsi="Arial" w:cs="Arial"/>
          <w:sz w:val="24"/>
          <w:szCs w:val="24"/>
        </w:rPr>
        <w:t>Vision 21 are</w:t>
      </w:r>
      <w:proofErr w:type="gramEnd"/>
      <w:r>
        <w:rPr>
          <w:rFonts w:ascii="Arial" w:hAnsi="Arial" w:cs="Arial"/>
          <w:sz w:val="24"/>
          <w:szCs w:val="24"/>
        </w:rPr>
        <w:t xml:space="preserve"> having a Christmas Fare on the 20 November 2015.</w:t>
      </w:r>
    </w:p>
    <w:p w:rsidR="0024414F" w:rsidRDefault="0024414F" w:rsidP="00DD0735">
      <w:pPr>
        <w:pStyle w:val="ListParagraph"/>
        <w:numPr>
          <w:ilvl w:val="0"/>
          <w:numId w:val="2"/>
        </w:numPr>
        <w:rPr>
          <w:rFonts w:ascii="Arial" w:hAnsi="Arial" w:cs="Arial"/>
          <w:sz w:val="24"/>
          <w:szCs w:val="24"/>
        </w:rPr>
      </w:pPr>
      <w:r>
        <w:rPr>
          <w:rFonts w:ascii="Arial" w:hAnsi="Arial" w:cs="Arial"/>
          <w:sz w:val="24"/>
          <w:szCs w:val="24"/>
        </w:rPr>
        <w:lastRenderedPageBreak/>
        <w:t xml:space="preserve">Screens in GP surgeries in </w:t>
      </w:r>
      <w:r w:rsidR="001A4805">
        <w:rPr>
          <w:rFonts w:ascii="Arial" w:hAnsi="Arial" w:cs="Arial"/>
          <w:sz w:val="24"/>
          <w:szCs w:val="24"/>
        </w:rPr>
        <w:t xml:space="preserve">the </w:t>
      </w:r>
      <w:r>
        <w:rPr>
          <w:rFonts w:ascii="Arial" w:hAnsi="Arial" w:cs="Arial"/>
          <w:sz w:val="24"/>
          <w:szCs w:val="24"/>
        </w:rPr>
        <w:t xml:space="preserve">Cardiff </w:t>
      </w:r>
      <w:r w:rsidR="001A4805">
        <w:rPr>
          <w:rFonts w:ascii="Arial" w:hAnsi="Arial" w:cs="Arial"/>
          <w:sz w:val="24"/>
          <w:szCs w:val="24"/>
        </w:rPr>
        <w:t>South West cluster</w:t>
      </w:r>
      <w:r>
        <w:rPr>
          <w:rFonts w:ascii="Arial" w:hAnsi="Arial" w:cs="Arial"/>
          <w:sz w:val="24"/>
          <w:szCs w:val="24"/>
        </w:rPr>
        <w:t xml:space="preserve"> were discussed.  An example jpeg, landscape advert will be shared as an example.  If anyone has anything they want including on the screens it needs to be provided as a landscape jpeg.  Please send to me at </w:t>
      </w:r>
      <w:hyperlink r:id="rId12" w:history="1">
        <w:r w:rsidRPr="00F656A5">
          <w:rPr>
            <w:rStyle w:val="Hyperlink"/>
            <w:rFonts w:ascii="Arial" w:hAnsi="Arial" w:cs="Arial"/>
            <w:sz w:val="24"/>
            <w:szCs w:val="24"/>
          </w:rPr>
          <w:t>sarah.c@c3sc.org.uk</w:t>
        </w:r>
      </w:hyperlink>
      <w:r>
        <w:rPr>
          <w:rFonts w:ascii="Arial" w:hAnsi="Arial" w:cs="Arial"/>
          <w:sz w:val="24"/>
          <w:szCs w:val="24"/>
        </w:rPr>
        <w:t xml:space="preserve"> and I will pass them on.</w:t>
      </w:r>
    </w:p>
    <w:p w:rsidR="002E40F7" w:rsidRDefault="001A4805" w:rsidP="002E40F7">
      <w:pPr>
        <w:rPr>
          <w:rFonts w:ascii="Arial" w:hAnsi="Arial" w:cs="Arial"/>
          <w:sz w:val="24"/>
          <w:szCs w:val="24"/>
        </w:rPr>
      </w:pPr>
      <w:r>
        <w:rPr>
          <w:rFonts w:ascii="Arial" w:hAnsi="Arial" w:cs="Arial"/>
          <w:sz w:val="24"/>
          <w:szCs w:val="24"/>
        </w:rPr>
        <w:t>And f</w:t>
      </w:r>
      <w:r w:rsidR="002E40F7">
        <w:rPr>
          <w:rFonts w:ascii="Arial" w:hAnsi="Arial" w:cs="Arial"/>
          <w:sz w:val="24"/>
          <w:szCs w:val="24"/>
        </w:rPr>
        <w:t xml:space="preserve">inally, the </w:t>
      </w:r>
      <w:r>
        <w:rPr>
          <w:rFonts w:ascii="Arial" w:hAnsi="Arial" w:cs="Arial"/>
          <w:sz w:val="24"/>
          <w:szCs w:val="24"/>
        </w:rPr>
        <w:t>next meeting of the Cardiff Health and Social Care Network</w:t>
      </w:r>
      <w:r w:rsidR="002E40F7">
        <w:rPr>
          <w:rFonts w:ascii="Arial" w:hAnsi="Arial" w:cs="Arial"/>
          <w:sz w:val="24"/>
          <w:szCs w:val="24"/>
        </w:rPr>
        <w:t xml:space="preserve"> 3 December 2015.  I look forward to seeing you then (if not before).</w:t>
      </w:r>
    </w:p>
    <w:p w:rsidR="009675DE" w:rsidRDefault="009675DE" w:rsidP="002E40F7">
      <w:pPr>
        <w:rPr>
          <w:rFonts w:ascii="Arial" w:hAnsi="Arial" w:cs="Arial"/>
          <w:sz w:val="24"/>
          <w:szCs w:val="24"/>
        </w:rPr>
      </w:pPr>
      <w:r>
        <w:rPr>
          <w:rFonts w:ascii="Arial" w:hAnsi="Arial" w:cs="Arial"/>
          <w:sz w:val="24"/>
          <w:szCs w:val="24"/>
        </w:rPr>
        <w:t xml:space="preserve">The </w:t>
      </w:r>
      <w:hyperlink r:id="rId13" w:history="1">
        <w:r w:rsidRPr="009675DE">
          <w:rPr>
            <w:rStyle w:val="Hyperlink"/>
            <w:rFonts w:ascii="Arial" w:hAnsi="Arial" w:cs="Arial"/>
            <w:sz w:val="24"/>
            <w:szCs w:val="24"/>
          </w:rPr>
          <w:t>general slides</w:t>
        </w:r>
      </w:hyperlink>
      <w:r>
        <w:rPr>
          <w:rFonts w:ascii="Arial" w:hAnsi="Arial" w:cs="Arial"/>
          <w:sz w:val="24"/>
          <w:szCs w:val="24"/>
        </w:rPr>
        <w:t xml:space="preserve"> from the meeting are on the C3SC website.</w:t>
      </w:r>
    </w:p>
    <w:p w:rsidR="002E40F7" w:rsidRDefault="002E40F7" w:rsidP="0077448A">
      <w:pPr>
        <w:spacing w:after="0"/>
        <w:rPr>
          <w:rFonts w:ascii="Arial" w:hAnsi="Arial" w:cs="Arial"/>
          <w:sz w:val="24"/>
          <w:szCs w:val="24"/>
        </w:rPr>
      </w:pPr>
      <w:r>
        <w:rPr>
          <w:rFonts w:ascii="Arial" w:hAnsi="Arial" w:cs="Arial"/>
          <w:sz w:val="24"/>
          <w:szCs w:val="24"/>
        </w:rPr>
        <w:t>Sarah Capstick</w:t>
      </w:r>
    </w:p>
    <w:p w:rsidR="002E40F7" w:rsidRPr="002E40F7" w:rsidRDefault="002E40F7" w:rsidP="0077448A">
      <w:pPr>
        <w:spacing w:after="0"/>
        <w:rPr>
          <w:rFonts w:ascii="Arial" w:hAnsi="Arial" w:cs="Arial"/>
          <w:sz w:val="24"/>
          <w:szCs w:val="24"/>
        </w:rPr>
      </w:pPr>
      <w:r>
        <w:rPr>
          <w:rFonts w:ascii="Arial" w:hAnsi="Arial" w:cs="Arial"/>
          <w:sz w:val="24"/>
          <w:szCs w:val="24"/>
        </w:rPr>
        <w:t>Health and Social Care Faciltiator</w:t>
      </w:r>
    </w:p>
    <w:sectPr w:rsidR="002E40F7" w:rsidRPr="002E4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7F0B"/>
    <w:multiLevelType w:val="hybridMultilevel"/>
    <w:tmpl w:val="4B5C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4B74E2"/>
    <w:multiLevelType w:val="hybridMultilevel"/>
    <w:tmpl w:val="C98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95"/>
    <w:rsid w:val="000B6717"/>
    <w:rsid w:val="001A4805"/>
    <w:rsid w:val="0024414F"/>
    <w:rsid w:val="002E40F7"/>
    <w:rsid w:val="003F1114"/>
    <w:rsid w:val="005A5095"/>
    <w:rsid w:val="00600179"/>
    <w:rsid w:val="00741613"/>
    <w:rsid w:val="0077448A"/>
    <w:rsid w:val="00846DE9"/>
    <w:rsid w:val="00851B05"/>
    <w:rsid w:val="009425F4"/>
    <w:rsid w:val="009675DE"/>
    <w:rsid w:val="00BF45F4"/>
    <w:rsid w:val="00CA0189"/>
    <w:rsid w:val="00DD0735"/>
    <w:rsid w:val="00DE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F4"/>
    <w:pPr>
      <w:ind w:left="720"/>
      <w:contextualSpacing/>
    </w:pPr>
  </w:style>
  <w:style w:type="character" w:styleId="Hyperlink">
    <w:name w:val="Hyperlink"/>
    <w:basedOn w:val="DefaultParagraphFont"/>
    <w:uiPriority w:val="99"/>
    <w:unhideWhenUsed/>
    <w:rsid w:val="0024414F"/>
    <w:rPr>
      <w:color w:val="0000FF" w:themeColor="hyperlink"/>
      <w:u w:val="single"/>
    </w:rPr>
  </w:style>
  <w:style w:type="character" w:styleId="FollowedHyperlink">
    <w:name w:val="FollowedHyperlink"/>
    <w:basedOn w:val="DefaultParagraphFont"/>
    <w:uiPriority w:val="99"/>
    <w:semiHidden/>
    <w:unhideWhenUsed/>
    <w:rsid w:val="00CA01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F4"/>
    <w:pPr>
      <w:ind w:left="720"/>
      <w:contextualSpacing/>
    </w:pPr>
  </w:style>
  <w:style w:type="character" w:styleId="Hyperlink">
    <w:name w:val="Hyperlink"/>
    <w:basedOn w:val="DefaultParagraphFont"/>
    <w:uiPriority w:val="99"/>
    <w:unhideWhenUsed/>
    <w:rsid w:val="0024414F"/>
    <w:rPr>
      <w:color w:val="0000FF" w:themeColor="hyperlink"/>
      <w:u w:val="single"/>
    </w:rPr>
  </w:style>
  <w:style w:type="character" w:styleId="FollowedHyperlink">
    <w:name w:val="FollowedHyperlink"/>
    <w:basedOn w:val="DefaultParagraphFont"/>
    <w:uiPriority w:val="99"/>
    <w:semiHidden/>
    <w:unhideWhenUsed/>
    <w:rsid w:val="00CA0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l2wales.gov.uk/search/show/search_view.aspx?ID=OCT104603" TargetMode="External"/><Relationship Id="rId13" Type="http://schemas.openxmlformats.org/officeDocument/2006/relationships/hyperlink" Target="http://www.c3sc.org.uk/networks/networks-doc-lib/cardiff-health-social-care-network/network-meetings/september-2015/1003-health-and-social-care-network-meeting-25-september-2015-general-slides/file" TargetMode="External"/><Relationship Id="rId3" Type="http://schemas.microsoft.com/office/2007/relationships/stylesWithEffects" Target="stylesWithEffects.xml"/><Relationship Id="rId7" Type="http://schemas.openxmlformats.org/officeDocument/2006/relationships/hyperlink" Target="http://www.c3sc.org.uk/networks/networks-doc-lib/cardiff-health-social-care-network/network-meetings/september-2015/1005-sue-morgan-deputy-director-of-primary-community-and-mental-health-cardiff-vale-uhb-presentation-slides/file" TargetMode="External"/><Relationship Id="rId12" Type="http://schemas.openxmlformats.org/officeDocument/2006/relationships/hyperlink" Target="mailto:sarah.c@c3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y.youngman@speakeasyadvice.co.uk" TargetMode="External"/><Relationship Id="rId11" Type="http://schemas.openxmlformats.org/officeDocument/2006/relationships/hyperlink" Target="http://www.cardiffandvaleuhb.wales.nhs.uk/sfw-strategy-2015-20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v.wales/consultations/healthsocialcare/service/?lang=en" TargetMode="External"/><Relationship Id="rId4" Type="http://schemas.openxmlformats.org/officeDocument/2006/relationships/settings" Target="settings.xml"/><Relationship Id="rId9" Type="http://schemas.openxmlformats.org/officeDocument/2006/relationships/hyperlink" Target="http://www.c3sc.org.uk/networks/networks-doc-lib/cardiff-health-social-care-network/network-meetings/september-2015/1001-our-health-our-health-service-green-paper-presentation-for-stakeholder-groups/f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Rowena Shaw</cp:lastModifiedBy>
  <cp:revision>2</cp:revision>
  <dcterms:created xsi:type="dcterms:W3CDTF">2015-10-28T09:17:00Z</dcterms:created>
  <dcterms:modified xsi:type="dcterms:W3CDTF">2015-10-28T09:17:00Z</dcterms:modified>
</cp:coreProperties>
</file>